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0E" w:rsidRDefault="008E7AA3" w:rsidP="001A591C">
      <w:pPr>
        <w:tabs>
          <w:tab w:val="left" w:pos="195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6149340" cy="655320"/>
                <wp:effectExtent l="9525" t="9525" r="28575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934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E7AA3" w:rsidRDefault="008E7AA3" w:rsidP="008E7AA3">
                            <w:pPr>
                              <w:pStyle w:val="aa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7F7F7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D0D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ОФИЦИАЛЬНЫЙ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4.2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8E7AA3" w:rsidRDefault="008E7AA3" w:rsidP="008E7AA3">
                      <w:pPr>
                        <w:pStyle w:val="aa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7F7F7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D0D0D"/>
                            </w14:solidFill>
                            <w14:prstDash w14:val="solid"/>
                            <w14:round/>
                          </w14:textOutline>
                        </w:rPr>
                        <w:t>ОФИЦИАЛЬНЫЙ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22DA" w:rsidRPr="00FF22DA" w:rsidRDefault="008E7AA3" w:rsidP="00FC6882">
      <w:pPr>
        <w:rPr>
          <w:b/>
          <w:sz w:val="22"/>
          <w:szCs w:val="22"/>
        </w:rPr>
      </w:pPr>
      <w:r w:rsidRPr="009A18B4">
        <w:rPr>
          <w:b/>
          <w:noProof/>
          <w:highlight w:val="lightGray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16510</wp:posOffset>
            </wp:positionV>
            <wp:extent cx="571500" cy="675640"/>
            <wp:effectExtent l="0" t="0" r="0" b="0"/>
            <wp:wrapNone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B4">
        <w:t xml:space="preserve">  </w:t>
      </w:r>
      <w:r w:rsidR="00FF22DA">
        <w:t xml:space="preserve">  </w:t>
      </w:r>
      <w:r w:rsidR="009A18B4" w:rsidRPr="00FF22DA">
        <w:rPr>
          <w:b/>
          <w:sz w:val="22"/>
          <w:szCs w:val="22"/>
          <w:highlight w:val="lightGray"/>
        </w:rPr>
        <w:t xml:space="preserve">Официальное издание (бюллетень) Администрации Травковского </w:t>
      </w:r>
      <w:r w:rsidR="00FF22DA" w:rsidRPr="00FF22DA">
        <w:rPr>
          <w:b/>
          <w:sz w:val="22"/>
          <w:szCs w:val="22"/>
          <w:highlight w:val="lightGray"/>
        </w:rPr>
        <w:t xml:space="preserve">сельского </w:t>
      </w:r>
      <w:r w:rsidR="009A18B4" w:rsidRPr="00FF22DA">
        <w:rPr>
          <w:b/>
          <w:sz w:val="22"/>
          <w:szCs w:val="22"/>
          <w:highlight w:val="lightGray"/>
        </w:rPr>
        <w:t>поселения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581"/>
        <w:gridCol w:w="2268"/>
      </w:tblGrid>
      <w:tr w:rsidR="00FF22DA" w:rsidTr="004A72A9">
        <w:trPr>
          <w:trHeight w:val="623"/>
        </w:trPr>
        <w:tc>
          <w:tcPr>
            <w:tcW w:w="11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F22DA" w:rsidRPr="002249BC" w:rsidRDefault="00FF22DA" w:rsidP="00FF22DA">
            <w:pPr>
              <w:rPr>
                <w:b/>
                <w:sz w:val="16"/>
                <w:szCs w:val="16"/>
              </w:rPr>
            </w:pPr>
          </w:p>
          <w:p w:rsidR="00FF22DA" w:rsidRPr="002249BC" w:rsidRDefault="00FF22DA" w:rsidP="00FF22DA">
            <w:pPr>
              <w:rPr>
                <w:b/>
              </w:rPr>
            </w:pPr>
            <w:r w:rsidRPr="002249BC">
              <w:rPr>
                <w:b/>
              </w:rPr>
              <w:t xml:space="preserve">Выходит с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249BC">
                <w:rPr>
                  <w:b/>
                </w:rPr>
                <w:t>2015 г</w:t>
              </w:r>
            </w:smartTag>
            <w:r w:rsidRPr="002249BC">
              <w:rPr>
                <w:b/>
              </w:rPr>
              <w:t>.</w:t>
            </w:r>
          </w:p>
        </w:tc>
        <w:tc>
          <w:tcPr>
            <w:tcW w:w="6581" w:type="dxa"/>
            <w:shd w:val="clear" w:color="auto" w:fill="auto"/>
          </w:tcPr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Учредитель газеты: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Совет депутатов Травковского сельского поселения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A72A9" w:rsidRDefault="00021B3E" w:rsidP="004A72A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№ </w:t>
            </w:r>
            <w:r w:rsidR="007A1A9F">
              <w:rPr>
                <w:rFonts w:ascii="Arial" w:hAnsi="Arial" w:cs="Arial"/>
                <w:b/>
              </w:rPr>
              <w:t>28</w:t>
            </w:r>
          </w:p>
          <w:p w:rsidR="00FF22DA" w:rsidRPr="002249BC" w:rsidRDefault="007A1A9F" w:rsidP="004A72A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 декабря</w:t>
            </w:r>
            <w:r w:rsidR="00D50845">
              <w:rPr>
                <w:rFonts w:ascii="Arial" w:hAnsi="Arial" w:cs="Arial"/>
                <w:b/>
              </w:rPr>
              <w:t xml:space="preserve"> 2022</w:t>
            </w:r>
            <w:r w:rsidR="00FF22DA" w:rsidRPr="002249BC">
              <w:rPr>
                <w:rFonts w:ascii="Arial" w:hAnsi="Arial" w:cs="Arial"/>
                <w:b/>
              </w:rPr>
              <w:t>г</w:t>
            </w:r>
          </w:p>
        </w:tc>
      </w:tr>
    </w:tbl>
    <w:p w:rsidR="00873405" w:rsidRDefault="00873405" w:rsidP="005F353D">
      <w:pPr>
        <w:tabs>
          <w:tab w:val="left" w:pos="3600"/>
        </w:tabs>
        <w:rPr>
          <w:sz w:val="28"/>
          <w:szCs w:val="28"/>
        </w:rPr>
      </w:pPr>
    </w:p>
    <w:p w:rsidR="00026E9D" w:rsidRPr="00026E9D" w:rsidRDefault="00026E9D" w:rsidP="00026E9D">
      <w:pPr>
        <w:jc w:val="center"/>
        <w:rPr>
          <w:sz w:val="20"/>
          <w:szCs w:val="20"/>
        </w:rPr>
      </w:pPr>
      <w:r w:rsidRPr="00026E9D">
        <w:rPr>
          <w:sz w:val="20"/>
          <w:szCs w:val="20"/>
        </w:rPr>
        <w:t>Российская Федерация</w:t>
      </w:r>
      <w:r>
        <w:rPr>
          <w:sz w:val="20"/>
          <w:szCs w:val="20"/>
        </w:rPr>
        <w:t xml:space="preserve">  </w:t>
      </w:r>
      <w:r w:rsidRPr="00026E9D">
        <w:rPr>
          <w:sz w:val="20"/>
          <w:szCs w:val="20"/>
        </w:rPr>
        <w:t xml:space="preserve">Новгородская область </w:t>
      </w:r>
      <w:r>
        <w:rPr>
          <w:sz w:val="20"/>
          <w:szCs w:val="20"/>
        </w:rPr>
        <w:t xml:space="preserve"> </w:t>
      </w:r>
      <w:r w:rsidRPr="00026E9D">
        <w:rPr>
          <w:sz w:val="20"/>
          <w:szCs w:val="20"/>
        </w:rPr>
        <w:t>Боровичский район</w:t>
      </w:r>
    </w:p>
    <w:p w:rsidR="00026E9D" w:rsidRPr="00026E9D" w:rsidRDefault="00026E9D" w:rsidP="00026E9D">
      <w:pPr>
        <w:suppressAutoHyphens/>
        <w:jc w:val="center"/>
        <w:rPr>
          <w:sz w:val="16"/>
          <w:szCs w:val="16"/>
          <w:lang w:eastAsia="zh-CN"/>
        </w:rPr>
      </w:pPr>
      <w:r w:rsidRPr="00026E9D">
        <w:rPr>
          <w:sz w:val="16"/>
          <w:szCs w:val="16"/>
          <w:lang w:eastAsia="zh-CN"/>
        </w:rPr>
        <w:t>АДМИНИСТРАЦИЯ  ТРАВКОВСКОГО  СЕЛЬСКОГО ПОСЕЛЕНИЯ</w:t>
      </w:r>
    </w:p>
    <w:p w:rsidR="00026E9D" w:rsidRPr="00026E9D" w:rsidRDefault="00026E9D" w:rsidP="00026E9D">
      <w:pPr>
        <w:suppressAutoHyphens/>
        <w:jc w:val="center"/>
        <w:rPr>
          <w:sz w:val="16"/>
          <w:szCs w:val="16"/>
          <w:lang w:eastAsia="zh-CN"/>
        </w:rPr>
      </w:pPr>
      <w:r w:rsidRPr="00026E9D">
        <w:rPr>
          <w:sz w:val="16"/>
          <w:szCs w:val="16"/>
          <w:lang w:eastAsia="zh-CN"/>
        </w:rPr>
        <w:t>П О С Т А Н О В Л Е Н И Е</w:t>
      </w:r>
      <w:r>
        <w:rPr>
          <w:sz w:val="16"/>
          <w:szCs w:val="16"/>
          <w:lang w:eastAsia="zh-CN"/>
        </w:rPr>
        <w:t xml:space="preserve">  </w:t>
      </w:r>
      <w:r w:rsidRPr="00026E9D">
        <w:rPr>
          <w:sz w:val="20"/>
          <w:szCs w:val="20"/>
        </w:rPr>
        <w:t xml:space="preserve">от 01.12.2022г.   № 73 </w:t>
      </w:r>
      <w:r>
        <w:rPr>
          <w:sz w:val="16"/>
          <w:szCs w:val="16"/>
          <w:lang w:eastAsia="zh-CN"/>
        </w:rPr>
        <w:t xml:space="preserve"> </w:t>
      </w:r>
      <w:r w:rsidRPr="00026E9D">
        <w:rPr>
          <w:sz w:val="20"/>
          <w:szCs w:val="20"/>
        </w:rPr>
        <w:t>п. Травково</w:t>
      </w:r>
    </w:p>
    <w:p w:rsidR="00026E9D" w:rsidRPr="00026E9D" w:rsidRDefault="00026E9D" w:rsidP="00026E9D">
      <w:pPr>
        <w:jc w:val="center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Об утверждении Программы профилактики</w:t>
      </w:r>
      <w:r w:rsidRPr="00026E9D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026E9D">
        <w:rPr>
          <w:rFonts w:eastAsia="Calibri"/>
          <w:sz w:val="20"/>
          <w:szCs w:val="20"/>
          <w:lang w:eastAsia="en-US"/>
        </w:rPr>
        <w:t xml:space="preserve">рисков причинения вреда (ущерба) охраняемым законом ценностям по муниципальному контролю </w:t>
      </w:r>
      <w:r w:rsidRPr="00026E9D">
        <w:rPr>
          <w:rFonts w:eastAsia="Calibri"/>
          <w:sz w:val="20"/>
          <w:szCs w:val="20"/>
          <w:shd w:val="clear" w:color="auto" w:fill="FFFFFF"/>
          <w:lang w:eastAsia="en-US"/>
        </w:rPr>
        <w:t>на автомобильном транспорте, городском наземном электрическом транспорте</w:t>
      </w:r>
      <w:r w:rsidRPr="00026E9D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026E9D">
        <w:rPr>
          <w:rFonts w:eastAsia="Calibri"/>
          <w:sz w:val="20"/>
          <w:szCs w:val="20"/>
          <w:shd w:val="clear" w:color="auto" w:fill="FFFFFF"/>
          <w:lang w:eastAsia="en-US"/>
        </w:rPr>
        <w:t xml:space="preserve">и в дорожном хозяйстве на территории Травковского сельского поселения </w:t>
      </w:r>
      <w:r w:rsidRPr="00026E9D">
        <w:rPr>
          <w:rFonts w:eastAsia="Calibri"/>
          <w:sz w:val="20"/>
          <w:szCs w:val="20"/>
          <w:lang w:eastAsia="en-US"/>
        </w:rPr>
        <w:t>на 2023 год</w:t>
      </w:r>
    </w:p>
    <w:tbl>
      <w:tblPr>
        <w:tblW w:w="30114" w:type="dxa"/>
        <w:tblLook w:val="0000" w:firstRow="0" w:lastRow="0" w:firstColumn="0" w:lastColumn="0" w:noHBand="0" w:noVBand="0"/>
      </w:tblPr>
      <w:tblGrid>
        <w:gridCol w:w="9314"/>
        <w:gridCol w:w="20800"/>
      </w:tblGrid>
      <w:tr w:rsidR="00026E9D" w:rsidRPr="00026E9D" w:rsidTr="00DB4B2A">
        <w:tc>
          <w:tcPr>
            <w:tcW w:w="9314" w:type="dxa"/>
          </w:tcPr>
          <w:p w:rsidR="00026E9D" w:rsidRPr="00026E9D" w:rsidRDefault="00026E9D" w:rsidP="00026E9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26E9D" w:rsidRPr="00026E9D" w:rsidRDefault="00026E9D" w:rsidP="00026E9D">
            <w:pPr>
              <w:ind w:firstLine="567"/>
              <w:jc w:val="both"/>
              <w:rPr>
                <w:sz w:val="20"/>
                <w:szCs w:val="20"/>
                <w:lang w:eastAsia="en-US"/>
              </w:rPr>
            </w:pPr>
            <w:r w:rsidRPr="00026E9D">
              <w:rPr>
                <w:rFonts w:eastAsia="Calibri"/>
                <w:sz w:val="20"/>
                <w:szCs w:val="20"/>
                <w:lang w:eastAsia="en-US"/>
              </w:rPr>
              <w:t>В соответствии со статьей 44 Федерального закона от 31 июля 2020 г. №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248-ФЗ «О государственном контроле (надзоре) и муниципальном контроле в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Российской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Федерации»,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постановлением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Правительства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Российской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Федерации от 25 июня 2021 г. № 990 «Об утверждении Правил разработки и</w:t>
            </w:r>
            <w:r w:rsidRPr="00026E9D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>утверждения контрольными (надзорными) органами программы профилактики</w:t>
            </w:r>
            <w:r w:rsidRPr="00026E9D">
              <w:rPr>
                <w:rFonts w:eastAsia="Calibri"/>
                <w:spacing w:val="-67"/>
                <w:sz w:val="20"/>
                <w:szCs w:val="20"/>
                <w:lang w:eastAsia="en-US"/>
              </w:rPr>
              <w:t xml:space="preserve"> </w:t>
            </w:r>
            <w:r w:rsidRPr="00026E9D">
              <w:rPr>
                <w:rFonts w:eastAsia="Calibri"/>
                <w:sz w:val="20"/>
                <w:szCs w:val="20"/>
                <w:lang w:eastAsia="en-US"/>
              </w:rPr>
              <w:t xml:space="preserve">рисков причинения вреда (ущерба) охраняемым законом ценностям», </w:t>
            </w:r>
            <w:r w:rsidRPr="00026E9D">
              <w:rPr>
                <w:sz w:val="20"/>
                <w:szCs w:val="20"/>
                <w:lang w:eastAsia="en-US"/>
              </w:rPr>
      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      </w:r>
          </w:p>
          <w:p w:rsidR="00026E9D" w:rsidRPr="00026E9D" w:rsidRDefault="00026E9D" w:rsidP="00026E9D">
            <w:pPr>
              <w:ind w:firstLine="56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026E9D">
              <w:rPr>
                <w:rFonts w:eastAsia="Calibri"/>
                <w:sz w:val="20"/>
                <w:szCs w:val="20"/>
                <w:lang w:eastAsia="en-US"/>
              </w:rPr>
              <w:t xml:space="preserve">Администрация Травковского сельского поселения </w:t>
            </w:r>
          </w:p>
          <w:p w:rsidR="00026E9D" w:rsidRPr="00026E9D" w:rsidRDefault="00026E9D" w:rsidP="00026E9D">
            <w:pPr>
              <w:ind w:firstLine="567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026E9D">
              <w:rPr>
                <w:rFonts w:eastAsia="Calibri"/>
                <w:sz w:val="16"/>
                <w:szCs w:val="16"/>
                <w:lang w:eastAsia="en-US"/>
              </w:rPr>
              <w:t>ПОСТАНОВЛЯЕТ:</w:t>
            </w:r>
          </w:p>
          <w:p w:rsidR="00026E9D" w:rsidRPr="00026E9D" w:rsidRDefault="00026E9D" w:rsidP="00026E9D">
            <w:pPr>
              <w:widowControl w:val="0"/>
              <w:autoSpaceDE w:val="0"/>
              <w:autoSpaceDN w:val="0"/>
              <w:jc w:val="both"/>
              <w:rPr>
                <w:spacing w:val="1"/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 xml:space="preserve">      1.Утвердить</w:t>
            </w:r>
            <w:r w:rsidRPr="00026E9D">
              <w:rPr>
                <w:spacing w:val="1"/>
                <w:sz w:val="20"/>
                <w:szCs w:val="20"/>
              </w:rPr>
              <w:t xml:space="preserve"> прилагаемую </w:t>
            </w:r>
            <w:r w:rsidRPr="00026E9D">
              <w:rPr>
                <w:sz w:val="20"/>
                <w:szCs w:val="20"/>
              </w:rPr>
              <w:t>Программу</w:t>
            </w:r>
            <w:r w:rsidRPr="00026E9D">
              <w:rPr>
                <w:spacing w:val="1"/>
                <w:sz w:val="20"/>
                <w:szCs w:val="20"/>
              </w:rPr>
              <w:t xml:space="preserve"> 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территории Травковского сельского поселения на 2023 год.</w:t>
            </w:r>
          </w:p>
          <w:p w:rsidR="00026E9D" w:rsidRPr="00026E9D" w:rsidRDefault="00026E9D" w:rsidP="00026E9D">
            <w:pPr>
              <w:jc w:val="both"/>
              <w:rPr>
                <w:sz w:val="20"/>
                <w:szCs w:val="20"/>
                <w:lang w:eastAsia="ar-SA"/>
              </w:rPr>
            </w:pPr>
            <w:r w:rsidRPr="00026E9D">
              <w:rPr>
                <w:sz w:val="20"/>
                <w:szCs w:val="20"/>
                <w:lang w:eastAsia="ar-SA"/>
              </w:rPr>
              <w:t xml:space="preserve">      2. Настоящее постановление вступает в силу с «01» января 2023 года.</w:t>
            </w:r>
          </w:p>
          <w:p w:rsidR="00026E9D" w:rsidRPr="00026E9D" w:rsidRDefault="00026E9D" w:rsidP="00026E9D">
            <w:pPr>
              <w:jc w:val="both"/>
              <w:rPr>
                <w:sz w:val="20"/>
                <w:szCs w:val="20"/>
                <w:lang w:eastAsia="ar-SA"/>
              </w:rPr>
            </w:pPr>
            <w:r w:rsidRPr="00026E9D">
              <w:rPr>
                <w:sz w:val="20"/>
                <w:szCs w:val="20"/>
                <w:lang w:eastAsia="ar-SA"/>
              </w:rPr>
              <w:t xml:space="preserve">      3.</w:t>
            </w:r>
            <w:r w:rsidRPr="00026E9D">
              <w:rPr>
                <w:sz w:val="20"/>
                <w:szCs w:val="20"/>
              </w:rPr>
              <w:t>Опубликовать постановление в бюллетене «Официальный вестник Травковского сельского поселения» и разместить на официальном сайте Администрации сельского поселения в информационно-телекоммуникационной сети «Интернет».</w:t>
            </w:r>
          </w:p>
          <w:p w:rsidR="00026E9D" w:rsidRPr="00026E9D" w:rsidRDefault="00026E9D" w:rsidP="00026E9D">
            <w:pPr>
              <w:tabs>
                <w:tab w:val="left" w:pos="709"/>
                <w:tab w:val="left" w:pos="993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026E9D">
              <w:rPr>
                <w:rFonts w:eastAsia="Calibri"/>
                <w:sz w:val="20"/>
                <w:szCs w:val="20"/>
                <w:lang w:eastAsia="en-US"/>
              </w:rPr>
              <w:t xml:space="preserve">      4. </w:t>
            </w:r>
            <w:r w:rsidRPr="00026E9D">
              <w:rPr>
                <w:sz w:val="20"/>
                <w:szCs w:val="20"/>
                <w:lang w:eastAsia="ar-SA"/>
              </w:rPr>
              <w:t>Контроль за исполнением настоящего постановления оставляю за собой.</w:t>
            </w:r>
          </w:p>
          <w:p w:rsidR="00026E9D" w:rsidRPr="00026E9D" w:rsidRDefault="00026E9D" w:rsidP="00026E9D">
            <w:pPr>
              <w:jc w:val="both"/>
              <w:outlineLvl w:val="0"/>
              <w:rPr>
                <w:rFonts w:eastAsia="Calibri"/>
                <w:sz w:val="20"/>
                <w:szCs w:val="20"/>
                <w:lang w:eastAsia="en-US"/>
              </w:rPr>
            </w:pPr>
            <w:r w:rsidRPr="00026E9D">
              <w:rPr>
                <w:rFonts w:eastAsia="Calibri"/>
                <w:sz w:val="20"/>
                <w:szCs w:val="20"/>
                <w:lang w:eastAsia="en-US"/>
              </w:rPr>
              <w:t>Глава  сельского поселения                                     Я. Н. Орлова</w:t>
            </w:r>
          </w:p>
        </w:tc>
        <w:tc>
          <w:tcPr>
            <w:tcW w:w="20800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right"/>
              <w:outlineLvl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Утверждена</w:t>
            </w:r>
          </w:p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  <w:shd w:val="clear" w:color="auto" w:fill="FFFFFF"/>
              </w:rPr>
            </w:pPr>
            <w:r w:rsidRPr="00026E9D">
              <w:rPr>
                <w:sz w:val="20"/>
                <w:szCs w:val="20"/>
              </w:rPr>
              <w:t xml:space="preserve">постановлением </w:t>
            </w:r>
            <w:r w:rsidRPr="00026E9D">
              <w:rPr>
                <w:sz w:val="20"/>
                <w:szCs w:val="20"/>
                <w:shd w:val="clear" w:color="auto" w:fill="FFFFFF"/>
              </w:rPr>
              <w:t xml:space="preserve">Администрации </w:t>
            </w:r>
          </w:p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  <w:shd w:val="clear" w:color="auto" w:fill="FFFFFF"/>
              </w:rPr>
              <w:t>Ивановского сельского поселения</w:t>
            </w:r>
          </w:p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от ____2021 года №____</w:t>
            </w:r>
          </w:p>
          <w:p w:rsidR="00026E9D" w:rsidRPr="00026E9D" w:rsidRDefault="00026E9D" w:rsidP="00026E9D">
            <w:pPr>
              <w:widowControl w:val="0"/>
              <w:autoSpaceDE w:val="0"/>
              <w:autoSpaceDN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026E9D" w:rsidRPr="00026E9D" w:rsidRDefault="00026E9D" w:rsidP="00026E9D">
      <w:pPr>
        <w:widowControl w:val="0"/>
        <w:autoSpaceDE w:val="0"/>
        <w:autoSpaceDN w:val="0"/>
        <w:rPr>
          <w:bCs/>
          <w:sz w:val="20"/>
          <w:szCs w:val="20"/>
        </w:rPr>
      </w:pPr>
    </w:p>
    <w:p w:rsidR="00026E9D" w:rsidRPr="00026E9D" w:rsidRDefault="00026E9D" w:rsidP="00F812B2">
      <w:pPr>
        <w:widowControl w:val="0"/>
        <w:autoSpaceDE w:val="0"/>
        <w:autoSpaceDN w:val="0"/>
        <w:ind w:left="5664"/>
        <w:jc w:val="right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 xml:space="preserve">Утверждена </w:t>
      </w:r>
    </w:p>
    <w:p w:rsidR="00026E9D" w:rsidRPr="00026E9D" w:rsidRDefault="00026E9D" w:rsidP="00F812B2">
      <w:pPr>
        <w:widowControl w:val="0"/>
        <w:autoSpaceDE w:val="0"/>
        <w:autoSpaceDN w:val="0"/>
        <w:ind w:left="5664"/>
        <w:jc w:val="right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 xml:space="preserve">постановлением Администрации </w:t>
      </w:r>
    </w:p>
    <w:p w:rsidR="00026E9D" w:rsidRPr="00026E9D" w:rsidRDefault="00026E9D" w:rsidP="00F812B2">
      <w:pPr>
        <w:widowControl w:val="0"/>
        <w:autoSpaceDE w:val="0"/>
        <w:autoSpaceDN w:val="0"/>
        <w:ind w:left="5664"/>
        <w:jc w:val="right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>Травковского сельского поселения</w:t>
      </w:r>
    </w:p>
    <w:p w:rsidR="00026E9D" w:rsidRPr="00026E9D" w:rsidRDefault="00026E9D" w:rsidP="00F812B2">
      <w:pPr>
        <w:widowControl w:val="0"/>
        <w:autoSpaceDE w:val="0"/>
        <w:autoSpaceDN w:val="0"/>
        <w:ind w:left="5664"/>
        <w:jc w:val="right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>от 01.12.2022г. № 73</w:t>
      </w:r>
    </w:p>
    <w:p w:rsidR="00026E9D" w:rsidRPr="00026E9D" w:rsidRDefault="00026E9D" w:rsidP="00026E9D">
      <w:pPr>
        <w:widowControl w:val="0"/>
        <w:autoSpaceDE w:val="0"/>
        <w:autoSpaceDN w:val="0"/>
        <w:ind w:left="5664"/>
        <w:rPr>
          <w:bCs/>
          <w:sz w:val="20"/>
          <w:szCs w:val="20"/>
        </w:rPr>
      </w:pPr>
    </w:p>
    <w:p w:rsidR="00026E9D" w:rsidRPr="00026E9D" w:rsidRDefault="00026E9D" w:rsidP="00026E9D">
      <w:pPr>
        <w:jc w:val="center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Программа 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территории Травковского сельского поселения на 2023 год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rPr>
          <w:sz w:val="20"/>
          <w:szCs w:val="20"/>
        </w:rPr>
      </w:pPr>
    </w:p>
    <w:p w:rsidR="00026E9D" w:rsidRPr="00026E9D" w:rsidRDefault="00026E9D" w:rsidP="00F812B2">
      <w:pPr>
        <w:widowControl w:val="0"/>
        <w:autoSpaceDE w:val="0"/>
        <w:autoSpaceDN w:val="0"/>
        <w:spacing w:line="276" w:lineRule="auto"/>
        <w:jc w:val="center"/>
        <w:rPr>
          <w:sz w:val="16"/>
          <w:szCs w:val="16"/>
        </w:rPr>
      </w:pPr>
      <w:r w:rsidRPr="00026E9D">
        <w:rPr>
          <w:sz w:val="16"/>
          <w:szCs w:val="16"/>
        </w:rPr>
        <w:t>ПАСПОРТ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9"/>
      </w:tblGrid>
      <w:tr w:rsidR="00026E9D" w:rsidRPr="00205521" w:rsidTr="00205521">
        <w:trPr>
          <w:trHeight w:val="775"/>
        </w:trPr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Программа профилактики рисков причинения вреда (ущерба) охраняемым  законом ценностям по муниципальному контролю на автомобильном транспорте, городском наземном электрическом транспорте и в дорожном хозяйстве на территории  Травковского сельского поселения  на 2023 год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05521">
              <w:rPr>
                <w:sz w:val="20"/>
                <w:szCs w:val="20"/>
                <w:lang w:eastAsia="ar-SA"/>
              </w:rPr>
              <w:t>1.Федеральный закон от 31.07.2020 № 248-ФЗ                               «О государственном контроле (надзоре) и муниципальном контроле в Российской Федерации» (далее – Федеральный закон № 248-ФЗ);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05521">
              <w:rPr>
                <w:sz w:val="20"/>
                <w:szCs w:val="20"/>
                <w:lang w:eastAsia="ar-SA"/>
              </w:rPr>
              <w:t xml:space="preserve">2. Постановление Правительства Российской Федерации от 25.06.2021 </w:t>
            </w:r>
            <w:r w:rsidRPr="00205521">
              <w:rPr>
                <w:sz w:val="20"/>
                <w:szCs w:val="20"/>
                <w:lang w:eastAsia="ar-SA"/>
              </w:rPr>
              <w:lastRenderedPageBreak/>
              <w:t>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05521">
              <w:rPr>
                <w:sz w:val="20"/>
                <w:szCs w:val="20"/>
                <w:lang w:eastAsia="ar-SA"/>
              </w:rPr>
              <w:t>3.</w:t>
            </w:r>
            <w:r w:rsidRPr="00205521">
              <w:rPr>
                <w:sz w:val="20"/>
                <w:szCs w:val="20"/>
              </w:rPr>
              <w:t xml:space="preserve"> </w:t>
            </w:r>
            <w:r w:rsidRPr="00205521">
              <w:rPr>
                <w:sz w:val="20"/>
                <w:szCs w:val="20"/>
                <w:lang w:eastAsia="ar-SA"/>
              </w:rPr>
              <w:t>Решение Совета депутатов Травковского сельского поселения 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Травковского сельского поселения» от 09.11.2021г.  № 59.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lastRenderedPageBreak/>
              <w:t xml:space="preserve">Разработчик программы профилактики 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Администрация Травковского сельского поселения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Цели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1. Предотвращение рисков причинения вреда охраняемым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законом ценностям;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2. Предупреждение нарушений обязательных требований (снижение числа нарушений обязательных требований) в сфере деятельности на автомобильном транспорте, городском наземном электрическом транспорте и в дорожном хозяйстве на территории Травковского сельского поселения;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3.Стимулирование добросовестного соблюдения обязательных требований всеми контролируемыми лицами;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4.Устранение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5.Создание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Задачи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1.Выявление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2.Формирование одинакового понимания обязательных требований у всех участников при осуществлении муниципального контроля в сфере деятельности на автомобильном транспорте, городском наземном электрическом транспорте и в дорожном хозяйстве на территории Травковского сельского поселения;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3.Укрепление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4.Создание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5.Создание и внедрение мер системы позитивной профилактики;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6.Повышение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7.Инвентаризация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8.Установление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9.Снижение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1.Снижение рисков причинения вреда охраняемым законом ценностям;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2.Увеличение доли законопослушных контролируемых лиц;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 xml:space="preserve">3.Внедрение новых видов профилактических мероприятий, предусмотренных </w:t>
            </w:r>
            <w:r w:rsidRPr="00205521">
              <w:rPr>
                <w:sz w:val="20"/>
                <w:szCs w:val="20"/>
                <w:lang w:eastAsia="ar-SA"/>
              </w:rPr>
              <w:t xml:space="preserve">Федеральным законом № 248-ФЗ и Положением о муниципальном контроле на автомобильном транспорте, городском наземном электрическом транспорте и в дорожном хозяйстве на территории Травковского сельского поселения» утвержденным решением Совета депутатов Травковского сельского поселения от </w:t>
            </w:r>
            <w:r w:rsidRPr="00205521">
              <w:rPr>
                <w:sz w:val="20"/>
                <w:szCs w:val="20"/>
                <w:lang w:eastAsia="ar-SA"/>
              </w:rPr>
              <w:lastRenderedPageBreak/>
              <w:t>09.11.2021г. № 59;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  <w:lang w:eastAsia="ar-SA"/>
              </w:rPr>
              <w:t>4.Уменьшение административной нагрузки на контролируемых лиц;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  <w:lang w:eastAsia="ar-SA"/>
              </w:rPr>
              <w:t>5.Повышение уровня правовой грамотности контролируемых лиц;</w:t>
            </w:r>
          </w:p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  <w:lang w:eastAsia="ar-SA"/>
              </w:rPr>
              <w:t>6.Мотивация контролируемых лиц к добросовестному поведению.</w:t>
            </w:r>
          </w:p>
        </w:tc>
      </w:tr>
      <w:tr w:rsidR="00026E9D" w:rsidRPr="00205521" w:rsidTr="00205521">
        <w:tc>
          <w:tcPr>
            <w:tcW w:w="2972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lastRenderedPageBreak/>
              <w:t>Сроки реализации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026E9D" w:rsidRPr="00205521" w:rsidRDefault="00026E9D" w:rsidP="00205521">
            <w:pPr>
              <w:widowControl w:val="0"/>
              <w:autoSpaceDE w:val="0"/>
              <w:autoSpaceDN w:val="0"/>
              <w:spacing w:line="276" w:lineRule="auto"/>
              <w:ind w:left="252"/>
              <w:rPr>
                <w:sz w:val="20"/>
                <w:szCs w:val="20"/>
              </w:rPr>
            </w:pPr>
            <w:r w:rsidRPr="00205521">
              <w:rPr>
                <w:sz w:val="20"/>
                <w:szCs w:val="20"/>
              </w:rPr>
              <w:t>2023 год</w:t>
            </w:r>
          </w:p>
        </w:tc>
      </w:tr>
    </w:tbl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rPr>
          <w:b/>
          <w:sz w:val="28"/>
          <w:szCs w:val="28"/>
        </w:rPr>
      </w:pPr>
    </w:p>
    <w:p w:rsidR="00026E9D" w:rsidRPr="00026E9D" w:rsidRDefault="00026E9D" w:rsidP="00026E9D">
      <w:pPr>
        <w:numPr>
          <w:ilvl w:val="0"/>
          <w:numId w:val="12"/>
        </w:numPr>
        <w:spacing w:line="276" w:lineRule="auto"/>
        <w:ind w:left="0" w:firstLine="0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</w:t>
      </w:r>
    </w:p>
    <w:p w:rsidR="00026E9D" w:rsidRPr="00026E9D" w:rsidRDefault="00026E9D" w:rsidP="00026E9D">
      <w:pPr>
        <w:spacing w:line="276" w:lineRule="auto"/>
        <w:contextualSpacing/>
        <w:rPr>
          <w:rFonts w:eastAsia="Calibri"/>
          <w:sz w:val="20"/>
          <w:szCs w:val="20"/>
          <w:lang w:eastAsia="en-US"/>
        </w:rPr>
      </w:pPr>
    </w:p>
    <w:p w:rsidR="00026E9D" w:rsidRPr="00026E9D" w:rsidRDefault="002B543C" w:rsidP="002B543C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eastAsia="en-US"/>
        </w:rPr>
      </w:pPr>
      <w:r>
        <w:rPr>
          <w:bCs/>
          <w:sz w:val="20"/>
          <w:szCs w:val="20"/>
          <w:lang w:eastAsia="en-US"/>
        </w:rPr>
        <w:t xml:space="preserve">  </w:t>
      </w:r>
      <w:r w:rsidR="0057421F">
        <w:rPr>
          <w:bCs/>
          <w:sz w:val="20"/>
          <w:szCs w:val="20"/>
          <w:lang w:eastAsia="en-US"/>
        </w:rPr>
        <w:t xml:space="preserve">   </w:t>
      </w:r>
      <w:r>
        <w:rPr>
          <w:bCs/>
          <w:sz w:val="20"/>
          <w:szCs w:val="20"/>
          <w:lang w:eastAsia="en-US"/>
        </w:rPr>
        <w:t xml:space="preserve">1.1. </w:t>
      </w:r>
      <w:r w:rsidR="00026E9D" w:rsidRPr="00026E9D">
        <w:rPr>
          <w:bCs/>
          <w:sz w:val="20"/>
          <w:szCs w:val="20"/>
          <w:lang w:eastAsia="en-US"/>
        </w:rPr>
        <w:t>Программа профилактики рисков причинения вреда (ущерба) охраняемым законом ценностям в рамках осуществления муниципального контроля на автомобильном транспорте, городском наземном электрическом транспорте и в дорожном хозяйстве на территории  Травковского сельского поселения на 2023 год, разработана соответствии с Федеральным законом от 31 июля 2020г. №248-ФЗ «О государственном контроле (надзоре) и муниципальном контроле в Российской Федерации», 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июня 2021 года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законам ценностям».</w:t>
      </w:r>
    </w:p>
    <w:p w:rsidR="00026E9D" w:rsidRPr="00026E9D" w:rsidRDefault="0057421F" w:rsidP="002B543C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eastAsia="en-US"/>
        </w:rPr>
      </w:pPr>
      <w:r>
        <w:rPr>
          <w:bCs/>
          <w:sz w:val="20"/>
          <w:szCs w:val="20"/>
          <w:lang w:eastAsia="en-US"/>
        </w:rPr>
        <w:t xml:space="preserve">    </w:t>
      </w:r>
      <w:r w:rsidR="002B543C">
        <w:rPr>
          <w:bCs/>
          <w:sz w:val="20"/>
          <w:szCs w:val="20"/>
          <w:lang w:eastAsia="en-US"/>
        </w:rPr>
        <w:t xml:space="preserve">1.2. </w:t>
      </w:r>
      <w:r w:rsidR="00026E9D" w:rsidRPr="00026E9D">
        <w:rPr>
          <w:bCs/>
          <w:sz w:val="20"/>
          <w:szCs w:val="20"/>
          <w:lang w:eastAsia="en-US"/>
        </w:rPr>
        <w:t>Программа профилактики рисков причинения вреда (ущерба) охраняемым законом ценностям (далее-Программа), проводится в рамках осуществления муниципального контроля на автомобильном транспорте, городском наземном электрическом транспорте и в дорожном хозяйстве на территории Травковского сельского поселения.</w:t>
      </w:r>
    </w:p>
    <w:p w:rsidR="00026E9D" w:rsidRPr="00026E9D" w:rsidRDefault="00026E9D" w:rsidP="00026E9D">
      <w:pPr>
        <w:widowControl w:val="0"/>
        <w:ind w:firstLine="567"/>
        <w:contextualSpacing/>
        <w:jc w:val="both"/>
        <w:rPr>
          <w:bCs/>
          <w:sz w:val="20"/>
          <w:szCs w:val="20"/>
          <w:lang w:eastAsia="en-US"/>
        </w:rPr>
      </w:pPr>
      <w:r w:rsidRPr="00026E9D">
        <w:rPr>
          <w:bCs/>
          <w:sz w:val="20"/>
          <w:szCs w:val="20"/>
          <w:lang w:eastAsia="en-US"/>
        </w:rPr>
        <w:t>Мероприятия по профилактике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территории Травковского сельского поселения, осуществляются должностными лицами по осуществлению муниципального контроля на автомобильном транспорте, городском наземном электрическом транспорте и в дорожном хозяйстве.</w:t>
      </w:r>
    </w:p>
    <w:p w:rsidR="00026E9D" w:rsidRPr="00026E9D" w:rsidRDefault="00026E9D" w:rsidP="00026E9D">
      <w:pPr>
        <w:widowControl w:val="0"/>
        <w:ind w:firstLine="567"/>
        <w:contextualSpacing/>
        <w:jc w:val="both"/>
        <w:rPr>
          <w:bCs/>
          <w:sz w:val="20"/>
          <w:szCs w:val="20"/>
          <w:lang w:eastAsia="en-US"/>
        </w:rPr>
      </w:pPr>
      <w:r w:rsidRPr="00026E9D">
        <w:rPr>
          <w:bCs/>
          <w:sz w:val="20"/>
          <w:szCs w:val="20"/>
          <w:lang w:eastAsia="en-US"/>
        </w:rPr>
        <w:t>При осуществлении муниципального контроля на автомобильном транспорте, городском наземном электрическом транспорте и в дорожном хозяйстве,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026E9D" w:rsidRPr="00026E9D" w:rsidRDefault="002B543C" w:rsidP="00F812B2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eastAsia="en-US"/>
        </w:rPr>
      </w:pPr>
      <w:r>
        <w:rPr>
          <w:bCs/>
          <w:sz w:val="20"/>
          <w:szCs w:val="20"/>
          <w:lang w:eastAsia="en-US"/>
        </w:rPr>
        <w:t xml:space="preserve"> </w:t>
      </w:r>
      <w:r w:rsidR="0057421F">
        <w:rPr>
          <w:bCs/>
          <w:sz w:val="20"/>
          <w:szCs w:val="20"/>
          <w:lang w:eastAsia="en-US"/>
        </w:rPr>
        <w:t xml:space="preserve">   </w:t>
      </w:r>
      <w:r w:rsidR="00F812B2">
        <w:rPr>
          <w:bCs/>
          <w:sz w:val="20"/>
          <w:szCs w:val="20"/>
          <w:lang w:eastAsia="en-US"/>
        </w:rPr>
        <w:t xml:space="preserve">1.3.  </w:t>
      </w:r>
      <w:r w:rsidR="00026E9D" w:rsidRPr="00026E9D">
        <w:rPr>
          <w:bCs/>
          <w:sz w:val="20"/>
          <w:szCs w:val="20"/>
          <w:lang w:eastAsia="en-US"/>
        </w:rPr>
        <w:t>Под профилактикой рисков причинения вреда (ущерба) охраняемым законом ценностям понимается осуществление с целью предотвращения таких рисков деятельность должностных лиц Администрации Травковского сельского поселения по реализации мер организационного, информационного, правового, социального и иного характера, направленных на просвещение контролируемых лиц и иных заинтересованных лиц по вопросам содержания и порядка применения требований Положения о муниципальном контроле на автомобильном транспорте, городском наземном электрическом транспорте и в дорожном хозяйстве, а также стимулирование добросовестного и правомерного поведения контролируемых лиц.</w:t>
      </w:r>
    </w:p>
    <w:p w:rsidR="00026E9D" w:rsidRPr="00026E9D" w:rsidRDefault="002B543C" w:rsidP="00F812B2">
      <w:pPr>
        <w:widowControl w:val="0"/>
        <w:spacing w:line="276" w:lineRule="auto"/>
        <w:contextualSpacing/>
        <w:jc w:val="both"/>
        <w:rPr>
          <w:rFonts w:eastAsia="Calibri"/>
          <w:bCs/>
          <w:sz w:val="20"/>
          <w:szCs w:val="20"/>
          <w:lang w:eastAsia="en-US"/>
        </w:rPr>
      </w:pPr>
      <w:r>
        <w:rPr>
          <w:rFonts w:eastAsia="Calibri"/>
          <w:bCs/>
          <w:sz w:val="20"/>
          <w:szCs w:val="20"/>
          <w:lang w:eastAsia="en-US"/>
        </w:rPr>
        <w:t xml:space="preserve"> </w:t>
      </w:r>
      <w:r w:rsidR="0057421F">
        <w:rPr>
          <w:rFonts w:eastAsia="Calibri"/>
          <w:bCs/>
          <w:sz w:val="20"/>
          <w:szCs w:val="20"/>
          <w:lang w:eastAsia="en-US"/>
        </w:rPr>
        <w:t xml:space="preserve">   </w:t>
      </w:r>
      <w:r w:rsidR="00F812B2">
        <w:rPr>
          <w:rFonts w:eastAsia="Calibri"/>
          <w:bCs/>
          <w:sz w:val="20"/>
          <w:szCs w:val="20"/>
          <w:lang w:eastAsia="en-US"/>
        </w:rPr>
        <w:t xml:space="preserve">1.4. </w:t>
      </w:r>
      <w:r w:rsidR="00026E9D" w:rsidRPr="00026E9D">
        <w:rPr>
          <w:rFonts w:eastAsia="Calibri"/>
          <w:bCs/>
          <w:sz w:val="20"/>
          <w:szCs w:val="20"/>
          <w:lang w:eastAsia="en-US"/>
        </w:rPr>
        <w:t xml:space="preserve">Под контролируемыми лицами понимаются граждане, индивидуальные предприниматели и организации, деятельность, действия или результаты деятельности, которых должны отвечать обязательным требованиям в области автомобильных дорог и дорожной деятельности, установленных в отношении автомобильных дорог местного значения: </w:t>
      </w:r>
    </w:p>
    <w:p w:rsidR="00026E9D" w:rsidRPr="00026E9D" w:rsidRDefault="00026E9D" w:rsidP="00026E9D">
      <w:pPr>
        <w:ind w:firstLine="567"/>
        <w:contextualSpacing/>
        <w:jc w:val="both"/>
        <w:rPr>
          <w:rFonts w:eastAsia="Calibri"/>
          <w:bCs/>
          <w:sz w:val="20"/>
          <w:szCs w:val="20"/>
          <w:lang w:eastAsia="en-US"/>
        </w:rPr>
      </w:pPr>
      <w:r w:rsidRPr="00026E9D">
        <w:rPr>
          <w:rFonts w:eastAsia="Calibri"/>
          <w:bCs/>
          <w:sz w:val="20"/>
          <w:szCs w:val="20"/>
          <w:lang w:eastAsia="en-US"/>
        </w:rPr>
        <w:t>-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2B543C" w:rsidRDefault="00026E9D" w:rsidP="002B543C">
      <w:pPr>
        <w:ind w:firstLine="567"/>
        <w:contextualSpacing/>
        <w:jc w:val="both"/>
        <w:rPr>
          <w:rFonts w:eastAsia="Calibri"/>
          <w:bCs/>
          <w:sz w:val="20"/>
          <w:szCs w:val="20"/>
          <w:lang w:eastAsia="en-US"/>
        </w:rPr>
      </w:pPr>
      <w:r w:rsidRPr="00026E9D">
        <w:rPr>
          <w:rFonts w:eastAsia="Calibri"/>
          <w:bCs/>
          <w:sz w:val="20"/>
          <w:szCs w:val="20"/>
          <w:lang w:eastAsia="en-US"/>
        </w:rPr>
        <w:t>-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</w:t>
      </w:r>
    </w:p>
    <w:p w:rsidR="00026E9D" w:rsidRPr="002B543C" w:rsidRDefault="0057421F" w:rsidP="002B543C">
      <w:pPr>
        <w:contextualSpacing/>
        <w:jc w:val="both"/>
        <w:rPr>
          <w:rFonts w:eastAsia="Calibri" w:hint="eastAsia"/>
          <w:bCs/>
          <w:sz w:val="20"/>
          <w:szCs w:val="20"/>
          <w:lang w:eastAsia="en-US"/>
        </w:rPr>
      </w:pPr>
      <w:r>
        <w:rPr>
          <w:rFonts w:eastAsia="SimSun"/>
          <w:kern w:val="3"/>
          <w:sz w:val="20"/>
          <w:szCs w:val="20"/>
          <w:lang w:eastAsia="zh-CN" w:bidi="hi-IN"/>
        </w:rPr>
        <w:t xml:space="preserve">   </w:t>
      </w:r>
      <w:r w:rsidR="00026E9D" w:rsidRPr="00026E9D">
        <w:rPr>
          <w:rFonts w:eastAsia="SimSun"/>
          <w:kern w:val="3"/>
          <w:sz w:val="20"/>
          <w:szCs w:val="20"/>
          <w:lang w:eastAsia="zh-CN" w:bidi="hi-IN"/>
        </w:rPr>
        <w:t xml:space="preserve">1.5. С целью профилактики нарушений обязательных требований </w:t>
      </w:r>
      <w:r w:rsidR="00026E9D" w:rsidRPr="00026E9D">
        <w:rPr>
          <w:rFonts w:eastAsia="SimSun"/>
          <w:color w:val="000000"/>
          <w:kern w:val="3"/>
          <w:sz w:val="20"/>
          <w:szCs w:val="20"/>
          <w:lang w:eastAsia="zh-CN" w:bidi="hi-IN"/>
        </w:rPr>
        <w:t>в сфере благоустройства</w:t>
      </w:r>
      <w:r w:rsidR="00026E9D" w:rsidRPr="00026E9D">
        <w:rPr>
          <w:rFonts w:eastAsia="SimSun"/>
          <w:bCs/>
          <w:kern w:val="3"/>
          <w:sz w:val="20"/>
          <w:szCs w:val="20"/>
          <w:lang w:eastAsia="zh-CN" w:bidi="hi-IN"/>
        </w:rPr>
        <w:t xml:space="preserve"> за истекший период</w:t>
      </w:r>
      <w:r w:rsidR="00026E9D" w:rsidRPr="00026E9D">
        <w:rPr>
          <w:rFonts w:eastAsia="SimSun"/>
          <w:kern w:val="3"/>
          <w:sz w:val="20"/>
          <w:szCs w:val="20"/>
          <w:lang w:eastAsia="zh-CN" w:bidi="hi-IN"/>
        </w:rPr>
        <w:t xml:space="preserve"> 2022 года проведены следующие мероприятия:</w:t>
      </w:r>
    </w:p>
    <w:p w:rsidR="00026E9D" w:rsidRPr="00026E9D" w:rsidRDefault="00026E9D" w:rsidP="00026E9D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026E9D">
        <w:rPr>
          <w:rFonts w:eastAsia="Calibri"/>
          <w:kern w:val="3"/>
          <w:sz w:val="20"/>
          <w:szCs w:val="20"/>
          <w:lang w:eastAsia="zh-CN" w:bidi="hi-IN"/>
        </w:rPr>
        <w:t>а) н</w:t>
      </w:r>
      <w:r w:rsidRPr="00026E9D">
        <w:rPr>
          <w:rFonts w:eastAsia="SimSun"/>
          <w:kern w:val="3"/>
          <w:sz w:val="20"/>
          <w:szCs w:val="20"/>
          <w:lang w:eastAsia="zh-CN" w:bidi="hi-IN"/>
        </w:rPr>
        <w:t>а официальном сайте Администрации Травковского сельского поселения в информационно-телекоммуникационной сети «Интернет» размещены муниципальные правовые акты по организации муниципального контроля</w:t>
      </w:r>
      <w:r w:rsidRPr="00026E9D">
        <w:rPr>
          <w:rFonts w:ascii="Liberation Serif" w:eastAsia="SimSun" w:hAnsi="Liberation Serif" w:cs="Mangal"/>
          <w:kern w:val="3"/>
          <w:sz w:val="20"/>
          <w:szCs w:val="20"/>
          <w:lang w:eastAsia="zh-CN" w:bidi="hi-IN"/>
        </w:rPr>
        <w:t xml:space="preserve"> </w:t>
      </w:r>
      <w:r w:rsidRPr="00026E9D">
        <w:rPr>
          <w:rFonts w:eastAsia="SimSun"/>
          <w:kern w:val="3"/>
          <w:sz w:val="20"/>
          <w:szCs w:val="20"/>
          <w:lang w:eastAsia="zh-CN" w:bidi="hi-IN"/>
        </w:rPr>
        <w:t xml:space="preserve">на </w:t>
      </w:r>
    </w:p>
    <w:p w:rsidR="00026E9D" w:rsidRPr="00026E9D" w:rsidRDefault="00026E9D" w:rsidP="00026E9D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ascii="Liberation Serif" w:eastAsia="SimSun" w:hAnsi="Liberation Serif" w:cs="Mangal" w:hint="eastAsia"/>
          <w:kern w:val="3"/>
          <w:sz w:val="20"/>
          <w:szCs w:val="20"/>
          <w:lang w:eastAsia="zh-CN" w:bidi="hi-IN"/>
        </w:rPr>
      </w:pPr>
      <w:r w:rsidRPr="00026E9D">
        <w:rPr>
          <w:rFonts w:eastAsia="SimSun"/>
          <w:kern w:val="3"/>
          <w:sz w:val="20"/>
          <w:szCs w:val="20"/>
          <w:lang w:eastAsia="zh-CN" w:bidi="hi-IN"/>
        </w:rPr>
        <w:t xml:space="preserve">автомобильном транспорте, городском наземном электрическом транспорте и в дорожном хозяйстве, перечень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контролю, а также тексты нормативных </w:t>
      </w:r>
      <w:r w:rsidRPr="00026E9D">
        <w:rPr>
          <w:rFonts w:eastAsia="SimSun"/>
          <w:kern w:val="3"/>
          <w:sz w:val="20"/>
          <w:szCs w:val="20"/>
          <w:lang w:eastAsia="zh-CN" w:bidi="hi-IN"/>
        </w:rPr>
        <w:lastRenderedPageBreak/>
        <w:t>правовых актов, содержащих обязательные требования, соблюдение которых оценивается при проведении мероприятий по муниципальному контролю;</w:t>
      </w:r>
    </w:p>
    <w:p w:rsidR="00026E9D" w:rsidRPr="00026E9D" w:rsidRDefault="00026E9D" w:rsidP="00026E9D">
      <w:pPr>
        <w:widowControl w:val="0"/>
        <w:suppressAutoHyphens/>
        <w:autoSpaceDE w:val="0"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026E9D">
        <w:rPr>
          <w:rFonts w:eastAsia="SimSun"/>
          <w:kern w:val="3"/>
          <w:sz w:val="20"/>
          <w:szCs w:val="20"/>
          <w:lang w:eastAsia="zh-CN" w:bidi="hi-IN"/>
        </w:rPr>
        <w:t>б) осуществлено информирование контролируемых и иных лиц по вопросам соблюдения обязательных требований посредством размещения соответствующих сведений на официальном сайте в информационно-телекоммуникационной сети «Интернет», в средствах массовой информации.</w:t>
      </w:r>
    </w:p>
    <w:p w:rsidR="00026E9D" w:rsidRPr="00026E9D" w:rsidRDefault="0057421F" w:rsidP="002B543C">
      <w:pPr>
        <w:widowControl w:val="0"/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</w:t>
      </w:r>
      <w:r w:rsidR="00026E9D" w:rsidRPr="00026E9D">
        <w:rPr>
          <w:bCs/>
          <w:sz w:val="20"/>
          <w:szCs w:val="20"/>
        </w:rPr>
        <w:t xml:space="preserve">1.6. </w:t>
      </w:r>
      <w:r w:rsidR="00026E9D" w:rsidRPr="00026E9D">
        <w:rPr>
          <w:bCs/>
          <w:sz w:val="20"/>
          <w:szCs w:val="20"/>
          <w:lang w:val="x-none"/>
        </w:rPr>
        <w:t>За текущий период 202</w:t>
      </w:r>
      <w:r w:rsidR="00026E9D" w:rsidRPr="00026E9D">
        <w:rPr>
          <w:bCs/>
          <w:sz w:val="20"/>
          <w:szCs w:val="20"/>
        </w:rPr>
        <w:t>2</w:t>
      </w:r>
      <w:r w:rsidR="00026E9D" w:rsidRPr="00026E9D">
        <w:rPr>
          <w:bCs/>
          <w:sz w:val="20"/>
          <w:szCs w:val="20"/>
          <w:lang w:val="x-none"/>
        </w:rPr>
        <w:t xml:space="preserve"> года в рамках муниципального контроля </w:t>
      </w:r>
      <w:r w:rsidR="00026E9D" w:rsidRPr="00026E9D">
        <w:rPr>
          <w:bCs/>
          <w:sz w:val="20"/>
          <w:szCs w:val="20"/>
        </w:rPr>
        <w:t xml:space="preserve">на </w:t>
      </w:r>
    </w:p>
    <w:p w:rsidR="00026E9D" w:rsidRPr="00026E9D" w:rsidRDefault="00026E9D" w:rsidP="00026E9D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 w:rsidRPr="00026E9D">
        <w:rPr>
          <w:bCs/>
          <w:sz w:val="20"/>
          <w:szCs w:val="20"/>
        </w:rPr>
        <w:t xml:space="preserve">автомобильном транспорте, городском наземном электрическом транспорте и в дорожном хозяйстве </w:t>
      </w:r>
      <w:r w:rsidRPr="00026E9D">
        <w:rPr>
          <w:bCs/>
          <w:sz w:val="20"/>
          <w:szCs w:val="20"/>
          <w:lang w:val="x-none"/>
        </w:rPr>
        <w:t>плановые и внеплановые проверки, мероприятия по контролю без взаимодействия с контролируемыми лицами не производились.</w:t>
      </w:r>
    </w:p>
    <w:p w:rsidR="00026E9D" w:rsidRPr="00026E9D" w:rsidRDefault="00026E9D" w:rsidP="00026E9D">
      <w:pPr>
        <w:shd w:val="clear" w:color="auto" w:fill="FFFFFF"/>
        <w:spacing w:line="276" w:lineRule="auto"/>
        <w:ind w:firstLine="709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>Эксперты и представители экспертных организаций к проведению проверок не привлекались.</w:t>
      </w:r>
    </w:p>
    <w:p w:rsidR="00026E9D" w:rsidRPr="00026E9D" w:rsidRDefault="00026E9D" w:rsidP="00026E9D">
      <w:pPr>
        <w:spacing w:line="276" w:lineRule="auto"/>
        <w:ind w:firstLine="709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>Предостережения о недопустимости нарушений обязательных требований при осуществлении муниципального контроля</w:t>
      </w:r>
      <w:r w:rsidRPr="00026E9D">
        <w:rPr>
          <w:rFonts w:eastAsia="Calibri"/>
          <w:bCs/>
          <w:sz w:val="20"/>
          <w:szCs w:val="20"/>
          <w:lang w:eastAsia="en-US"/>
        </w:rPr>
        <w:t xml:space="preserve"> </w:t>
      </w:r>
      <w:r w:rsidRPr="00026E9D">
        <w:rPr>
          <w:bCs/>
          <w:sz w:val="20"/>
          <w:szCs w:val="20"/>
        </w:rPr>
        <w:t>в сфере благоустройства контролируемым лицам не выдавались.</w:t>
      </w:r>
    </w:p>
    <w:p w:rsidR="00026E9D" w:rsidRPr="00026E9D" w:rsidRDefault="00026E9D" w:rsidP="00026E9D">
      <w:pPr>
        <w:shd w:val="clear" w:color="auto" w:fill="FFFFFF"/>
        <w:spacing w:line="276" w:lineRule="auto"/>
        <w:ind w:firstLine="709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>Случаи причинения контролируемыми лицами вреда охраняемым законом ценностям, а также случаи возникновения чрезвычайных ситуаций природного и техногенного характера не установлены.</w:t>
      </w:r>
    </w:p>
    <w:p w:rsidR="00026E9D" w:rsidRPr="00026E9D" w:rsidRDefault="00026E9D" w:rsidP="002B543C">
      <w:pPr>
        <w:widowControl w:val="0"/>
        <w:contextualSpacing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  <w:lang w:eastAsia="x-none"/>
        </w:rPr>
        <w:t xml:space="preserve"> </w:t>
      </w:r>
      <w:r w:rsidR="0057421F">
        <w:rPr>
          <w:bCs/>
          <w:sz w:val="20"/>
          <w:szCs w:val="20"/>
          <w:lang w:eastAsia="x-none"/>
        </w:rPr>
        <w:t xml:space="preserve">   </w:t>
      </w:r>
      <w:r w:rsidRPr="00026E9D">
        <w:rPr>
          <w:bCs/>
          <w:sz w:val="20"/>
          <w:szCs w:val="20"/>
          <w:lang w:eastAsia="x-none"/>
        </w:rPr>
        <w:t xml:space="preserve">1.7. </w:t>
      </w:r>
      <w:r w:rsidRPr="00026E9D">
        <w:rPr>
          <w:bCs/>
          <w:sz w:val="20"/>
          <w:szCs w:val="20"/>
          <w:lang w:val="x-none" w:eastAsia="x-none"/>
        </w:rPr>
        <w:t xml:space="preserve">К основным проблемам </w:t>
      </w:r>
      <w:r w:rsidRPr="00026E9D">
        <w:rPr>
          <w:bCs/>
          <w:sz w:val="20"/>
          <w:szCs w:val="20"/>
        </w:rPr>
        <w:t xml:space="preserve">в сфере муниципального контроля на  </w:t>
      </w:r>
    </w:p>
    <w:p w:rsidR="00026E9D" w:rsidRPr="00026E9D" w:rsidRDefault="00026E9D" w:rsidP="00026E9D">
      <w:pPr>
        <w:shd w:val="clear" w:color="auto" w:fill="FFFFFF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 w:rsidRPr="00026E9D">
        <w:rPr>
          <w:bCs/>
          <w:sz w:val="20"/>
          <w:szCs w:val="20"/>
        </w:rPr>
        <w:t>автомобильном транспорте, городском наземном электрическом транспорте и в дорожном хозяйстве</w:t>
      </w:r>
      <w:r w:rsidRPr="00026E9D">
        <w:rPr>
          <w:bCs/>
          <w:sz w:val="20"/>
          <w:szCs w:val="20"/>
          <w:lang w:val="x-none"/>
        </w:rPr>
        <w:t xml:space="preserve"> на территории </w:t>
      </w:r>
      <w:r w:rsidRPr="00026E9D">
        <w:rPr>
          <w:bCs/>
          <w:sz w:val="20"/>
          <w:szCs w:val="20"/>
        </w:rPr>
        <w:t xml:space="preserve">Травковского </w:t>
      </w:r>
      <w:r w:rsidRPr="00026E9D">
        <w:rPr>
          <w:bCs/>
          <w:sz w:val="20"/>
          <w:szCs w:val="20"/>
          <w:lang w:val="x-none"/>
        </w:rPr>
        <w:t>сельского поселения</w:t>
      </w:r>
      <w:r w:rsidRPr="00026E9D">
        <w:rPr>
          <w:bCs/>
          <w:sz w:val="20"/>
          <w:szCs w:val="20"/>
          <w:lang w:val="x-none" w:eastAsia="x-none"/>
        </w:rPr>
        <w:t xml:space="preserve">, на решение которых направлена Программа, относится: </w:t>
      </w:r>
    </w:p>
    <w:p w:rsidR="00026E9D" w:rsidRPr="00026E9D" w:rsidRDefault="00026E9D" w:rsidP="00026E9D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eastAsia="x-none"/>
        </w:rPr>
      </w:pPr>
      <w:r w:rsidRPr="00026E9D">
        <w:rPr>
          <w:bCs/>
          <w:sz w:val="20"/>
          <w:szCs w:val="20"/>
          <w:lang w:eastAsia="x-none"/>
        </w:rPr>
        <w:t xml:space="preserve">    </w:t>
      </w:r>
      <w:r w:rsidRPr="00026E9D">
        <w:rPr>
          <w:bCs/>
          <w:sz w:val="20"/>
          <w:szCs w:val="20"/>
          <w:lang w:val="x-none" w:eastAsia="x-none"/>
        </w:rPr>
        <w:t>-</w:t>
      </w:r>
      <w:r w:rsidRPr="00026E9D">
        <w:rPr>
          <w:bCs/>
          <w:sz w:val="20"/>
          <w:szCs w:val="20"/>
          <w:lang w:eastAsia="x-none"/>
        </w:rPr>
        <w:t xml:space="preserve"> деятельность по перевозке пассажиров и грузов для собственных нужд (за исключением деятельности, осуществляемой юридическими лицами и индивидуальными предпринимателями, а также подлежащих лицензированию),</w:t>
      </w:r>
    </w:p>
    <w:p w:rsidR="00026E9D" w:rsidRPr="00026E9D" w:rsidRDefault="00026E9D" w:rsidP="00026E9D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val="x-none" w:eastAsia="x-none"/>
        </w:rPr>
      </w:pPr>
      <w:r w:rsidRPr="00026E9D">
        <w:rPr>
          <w:bCs/>
          <w:sz w:val="20"/>
          <w:szCs w:val="20"/>
          <w:lang w:eastAsia="x-none"/>
        </w:rPr>
        <w:t xml:space="preserve">    </w:t>
      </w:r>
      <w:r w:rsidRPr="00026E9D">
        <w:rPr>
          <w:bCs/>
          <w:sz w:val="20"/>
          <w:szCs w:val="20"/>
          <w:lang w:val="x-none" w:eastAsia="x-none"/>
        </w:rPr>
        <w:t>-</w:t>
      </w:r>
      <w:r w:rsidRPr="00026E9D">
        <w:rPr>
          <w:bCs/>
          <w:sz w:val="20"/>
          <w:szCs w:val="20"/>
          <w:lang w:eastAsia="x-none"/>
        </w:rPr>
        <w:t xml:space="preserve"> деятельность по осуществлению работ по капитальному ремонту, ремонту и содержанию автомобильных дорог общего пользования местного значения</w:t>
      </w:r>
      <w:r w:rsidRPr="00026E9D">
        <w:rPr>
          <w:bCs/>
          <w:sz w:val="20"/>
          <w:szCs w:val="20"/>
          <w:lang w:val="x-none" w:eastAsia="x-none"/>
        </w:rPr>
        <w:t xml:space="preserve">, </w:t>
      </w:r>
    </w:p>
    <w:p w:rsidR="00026E9D" w:rsidRPr="00026E9D" w:rsidRDefault="00026E9D" w:rsidP="00026E9D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eastAsia="x-none"/>
        </w:rPr>
      </w:pPr>
      <w:r w:rsidRPr="00026E9D">
        <w:rPr>
          <w:bCs/>
          <w:sz w:val="20"/>
          <w:szCs w:val="20"/>
          <w:lang w:eastAsia="x-none"/>
        </w:rPr>
        <w:t xml:space="preserve">    </w:t>
      </w:r>
      <w:r w:rsidRPr="00026E9D">
        <w:rPr>
          <w:bCs/>
          <w:sz w:val="20"/>
          <w:szCs w:val="20"/>
          <w:lang w:val="x-none" w:eastAsia="x-none"/>
        </w:rPr>
        <w:t xml:space="preserve">- </w:t>
      </w:r>
      <w:r w:rsidRPr="00026E9D">
        <w:rPr>
          <w:bCs/>
          <w:sz w:val="20"/>
          <w:szCs w:val="20"/>
          <w:lang w:eastAsia="x-none"/>
        </w:rPr>
        <w:t>деятельность по использованию полос отвода и (или) придорожных полос автомобильных дорог общего пользования местного значения.</w:t>
      </w:r>
    </w:p>
    <w:p w:rsidR="00026E9D" w:rsidRPr="00026E9D" w:rsidRDefault="002B6B13" w:rsidP="002B543C">
      <w:pPr>
        <w:widowControl w:val="0"/>
        <w:autoSpaceDE w:val="0"/>
        <w:autoSpaceDN w:val="0"/>
        <w:spacing w:line="276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</w:t>
      </w:r>
      <w:r w:rsidR="00026E9D" w:rsidRPr="00026E9D">
        <w:rPr>
          <w:bCs/>
          <w:sz w:val="20"/>
          <w:szCs w:val="20"/>
        </w:rPr>
        <w:t xml:space="preserve">1.8. Ожидаемые конечные результаты реализации программы профилактики: 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 xml:space="preserve">     -  снижение рисков причинения вреда охраняемым законом ценностям;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 xml:space="preserve">     -  увеличение доли законопослушных контролируемых лиц;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</w:rPr>
        <w:t xml:space="preserve">     - внедрение новых видов профилактически мероприятий, предусмотренных </w:t>
      </w:r>
      <w:r w:rsidRPr="00026E9D">
        <w:rPr>
          <w:bCs/>
          <w:sz w:val="20"/>
          <w:szCs w:val="20"/>
          <w:lang w:eastAsia="ar-SA"/>
        </w:rPr>
        <w:t>Федеральным законом № 248-ФЗ и Постановлением № 1010;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  <w:lang w:eastAsia="ar-SA"/>
        </w:rPr>
        <w:t xml:space="preserve">    - уменьшение административной нагрузки на контролируемых лиц;</w:t>
      </w:r>
    </w:p>
    <w:p w:rsidR="00026E9D" w:rsidRPr="00026E9D" w:rsidRDefault="00026E9D" w:rsidP="00026E9D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026E9D">
        <w:rPr>
          <w:bCs/>
          <w:sz w:val="20"/>
          <w:szCs w:val="20"/>
          <w:lang w:eastAsia="ar-SA"/>
        </w:rPr>
        <w:t xml:space="preserve">    - повышение уровня правовой грамотности контролируемых лиц;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jc w:val="both"/>
        <w:outlineLvl w:val="0"/>
        <w:rPr>
          <w:rFonts w:eastAsia="Calibri"/>
          <w:bCs/>
          <w:sz w:val="20"/>
          <w:szCs w:val="20"/>
          <w:lang w:eastAsia="ar-SA"/>
        </w:rPr>
      </w:pPr>
      <w:r w:rsidRPr="00026E9D">
        <w:rPr>
          <w:rFonts w:eastAsia="Calibri"/>
          <w:bCs/>
          <w:sz w:val="20"/>
          <w:szCs w:val="20"/>
          <w:lang w:eastAsia="ar-SA"/>
        </w:rPr>
        <w:t xml:space="preserve">      - мотивация контролируемых лиц к добросовестному поведению.</w:t>
      </w:r>
    </w:p>
    <w:p w:rsidR="00026E9D" w:rsidRPr="00026E9D" w:rsidRDefault="00026E9D" w:rsidP="00026E9D">
      <w:pPr>
        <w:widowControl w:val="0"/>
        <w:ind w:left="567"/>
        <w:contextualSpacing/>
        <w:jc w:val="both"/>
        <w:rPr>
          <w:bCs/>
          <w:sz w:val="20"/>
          <w:szCs w:val="20"/>
        </w:rPr>
      </w:pPr>
    </w:p>
    <w:p w:rsidR="00026E9D" w:rsidRPr="00026E9D" w:rsidRDefault="00026E9D" w:rsidP="00026E9D">
      <w:pPr>
        <w:numPr>
          <w:ilvl w:val="0"/>
          <w:numId w:val="12"/>
        </w:numPr>
        <w:spacing w:line="276" w:lineRule="auto"/>
        <w:ind w:left="0" w:firstLine="0"/>
        <w:contextualSpacing/>
        <w:jc w:val="center"/>
        <w:rPr>
          <w:sz w:val="20"/>
          <w:szCs w:val="20"/>
        </w:rPr>
      </w:pPr>
      <w:r w:rsidRPr="00026E9D">
        <w:rPr>
          <w:sz w:val="20"/>
          <w:szCs w:val="20"/>
        </w:rPr>
        <w:t>Цели и задачи реализации программы профилактики</w:t>
      </w:r>
    </w:p>
    <w:p w:rsidR="00026E9D" w:rsidRPr="00026E9D" w:rsidRDefault="00026E9D" w:rsidP="00026E9D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851"/>
        <w:contextualSpacing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предотвращение рисков причинения вреда охраняемым законом ценностям;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предупреждение нарушений обязательных требований (снижение числа нарушений обязательных требований) в сфере благоустройства на территории Травковского сельского поселения;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стимулирование добросовестного соблюдения обязательных требований всеми контролируемыми лицами;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026E9D" w:rsidRPr="00026E9D" w:rsidRDefault="00026E9D" w:rsidP="00026E9D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Основными задачами профилактических мероприятий являются: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 xml:space="preserve">- формирование одинакового понимания обязательных требований при осуществлении </w:t>
      </w:r>
      <w:r w:rsidRPr="00026E9D">
        <w:rPr>
          <w:sz w:val="20"/>
          <w:szCs w:val="20"/>
          <w:shd w:val="clear" w:color="auto" w:fill="FFFFFF"/>
        </w:rPr>
        <w:t xml:space="preserve">муниципального контроля </w:t>
      </w:r>
      <w:r w:rsidRPr="00026E9D">
        <w:rPr>
          <w:rFonts w:eastAsia="Calibri"/>
          <w:bCs/>
          <w:sz w:val="20"/>
          <w:szCs w:val="20"/>
          <w:shd w:val="clear" w:color="auto" w:fill="FFFFFF"/>
          <w:lang w:eastAsia="en-US"/>
        </w:rPr>
        <w:t>в сфере благоустройства</w:t>
      </w:r>
      <w:r w:rsidRPr="00026E9D">
        <w:rPr>
          <w:sz w:val="20"/>
          <w:szCs w:val="20"/>
          <w:shd w:val="clear" w:color="auto" w:fill="FFFFFF"/>
        </w:rPr>
        <w:t xml:space="preserve"> на территории Травковского сельского поселения</w:t>
      </w:r>
      <w:r w:rsidRPr="00026E9D">
        <w:rPr>
          <w:sz w:val="20"/>
          <w:szCs w:val="20"/>
        </w:rPr>
        <w:t>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укрепление системы профилактики нарушений обязательных требований путем активизации профилактической деятельности;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создание и внедрение мер системы позитивной профилактики;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lastRenderedPageBreak/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инвентаризация и оценка состава и особенностей подконтрольных субъектов и оценки состояния подконтрольной сферы;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снижение издержек контрольно-надзорной деятельности и административной нагрузки на подконтрольные субъекты.</w:t>
      </w:r>
    </w:p>
    <w:p w:rsidR="00026E9D" w:rsidRPr="00026E9D" w:rsidRDefault="00026E9D" w:rsidP="00026E9D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851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026E9D">
        <w:rPr>
          <w:rFonts w:eastAsia="Calibri"/>
          <w:color w:val="000000"/>
          <w:sz w:val="20"/>
          <w:szCs w:val="20"/>
          <w:lang w:eastAsia="en-US"/>
        </w:rPr>
        <w:t>Профилактические мероприятия планируются и осуществляются на основе соблюдения следующих базовых принципов: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color w:val="000000"/>
          <w:sz w:val="20"/>
          <w:szCs w:val="20"/>
          <w:lang w:eastAsia="en-US"/>
        </w:rPr>
        <w:t>- 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026E9D">
        <w:rPr>
          <w:rFonts w:eastAsia="Calibri"/>
          <w:sz w:val="20"/>
          <w:szCs w:val="20"/>
          <w:lang w:eastAsia="en-US"/>
        </w:rPr>
        <w:t xml:space="preserve"> последствий за нарушение обязательных требований);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полноты охвата – включение в программу профилактических мероприятий максимального числа подконтрольных субъектов;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026E9D">
        <w:rPr>
          <w:rFonts w:eastAsia="Calibri"/>
          <w:sz w:val="20"/>
          <w:szCs w:val="20"/>
          <w:lang w:eastAsia="en-US"/>
        </w:rPr>
        <w:t>- релевантности – выбор набора видов и форм профилактических мероприятий, учитывающий особенности подконтрольных субъектов</w:t>
      </w:r>
      <w:r w:rsidRPr="00026E9D">
        <w:rPr>
          <w:rFonts w:eastAsia="Calibri"/>
          <w:sz w:val="28"/>
          <w:szCs w:val="28"/>
          <w:lang w:eastAsia="en-US"/>
        </w:rPr>
        <w:t>.</w:t>
      </w:r>
    </w:p>
    <w:p w:rsidR="00026E9D" w:rsidRPr="00026E9D" w:rsidRDefault="00026E9D" w:rsidP="00026E9D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026E9D" w:rsidRPr="00026E9D" w:rsidRDefault="00026E9D" w:rsidP="0047229C">
      <w:pPr>
        <w:numPr>
          <w:ilvl w:val="0"/>
          <w:numId w:val="12"/>
        </w:numPr>
        <w:spacing w:line="276" w:lineRule="auto"/>
        <w:ind w:left="0" w:firstLine="0"/>
        <w:contextualSpacing/>
        <w:jc w:val="center"/>
        <w:rPr>
          <w:sz w:val="20"/>
          <w:szCs w:val="20"/>
        </w:rPr>
      </w:pPr>
      <w:r w:rsidRPr="00026E9D">
        <w:rPr>
          <w:sz w:val="20"/>
          <w:szCs w:val="20"/>
        </w:rPr>
        <w:t>Перечень профилактических мероприятий, сроки (периодичность)</w:t>
      </w:r>
    </w:p>
    <w:p w:rsidR="00026E9D" w:rsidRPr="00026E9D" w:rsidRDefault="00026E9D" w:rsidP="0047229C">
      <w:pPr>
        <w:spacing w:line="276" w:lineRule="auto"/>
        <w:contextualSpacing/>
        <w:jc w:val="center"/>
        <w:rPr>
          <w:sz w:val="20"/>
          <w:szCs w:val="20"/>
        </w:rPr>
      </w:pPr>
      <w:r w:rsidRPr="00026E9D">
        <w:rPr>
          <w:sz w:val="20"/>
          <w:szCs w:val="20"/>
        </w:rPr>
        <w:t>их проведения</w:t>
      </w:r>
    </w:p>
    <w:p w:rsidR="00026E9D" w:rsidRPr="00026E9D" w:rsidRDefault="00026E9D" w:rsidP="00026E9D">
      <w:pPr>
        <w:spacing w:line="276" w:lineRule="auto"/>
        <w:contextualSpacing/>
        <w:rPr>
          <w:sz w:val="20"/>
          <w:szCs w:val="20"/>
        </w:rPr>
      </w:pP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2268"/>
        <w:gridCol w:w="2268"/>
        <w:gridCol w:w="3089"/>
      </w:tblGrid>
      <w:tr w:rsidR="00026E9D" w:rsidRPr="00205521" w:rsidTr="00205521">
        <w:trPr>
          <w:trHeight w:val="1358"/>
        </w:trPr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Виды профилактических мероприятий*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Ответственный исполнитель (структурное подразделение и /или должностные лица)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Периодичность проведения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Способы проведения мероприятия</w:t>
            </w:r>
          </w:p>
        </w:tc>
      </w:tr>
      <w:tr w:rsidR="00026E9D" w:rsidRPr="00205521" w:rsidTr="00205521">
        <w:trPr>
          <w:trHeight w:val="2846"/>
        </w:trPr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Информирование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Специалист Администрации с/п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На постоянной основе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 xml:space="preserve">  1. Посредством размещения соответствующих сведений на официальном сайте в сети «Интернет» 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 xml:space="preserve">  2. Посредством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размещения соответствующих сведений в бюллетене «Официальный вестник Травковского сельского поселения»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26E9D" w:rsidRPr="00205521" w:rsidTr="00205521">
        <w:trPr>
          <w:trHeight w:val="720"/>
        </w:trPr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Обобщение правоприменительной практики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shd w:val="clear" w:color="auto" w:fill="FFFFFF"/>
                <w:lang w:eastAsia="en-US"/>
              </w:rPr>
              <w:t>Не позднее 30 января года, следующего за годом обобщения правоприменительной практики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026E9D" w:rsidRPr="00205521" w:rsidRDefault="00026E9D" w:rsidP="0020552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Посредством подготовки доклада о правоприменительной практике, содержащего результаты обобщения правоприменительной практики</w:t>
            </w:r>
          </w:p>
          <w:p w:rsidR="00026E9D" w:rsidRPr="00205521" w:rsidRDefault="00026E9D" w:rsidP="0020552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26E9D" w:rsidRPr="00205521" w:rsidTr="00205521"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lastRenderedPageBreak/>
              <w:t>Объявление предостережения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Не позднее 30 дней со дня получения сведений, указанных в части 1 статьи 49 Федерального закона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089" w:type="dxa"/>
            <w:shd w:val="clear" w:color="auto" w:fill="auto"/>
          </w:tcPr>
          <w:p w:rsidR="00026E9D" w:rsidRPr="00205521" w:rsidRDefault="00026E9D" w:rsidP="0020552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Посредством объявления контролируемому лицу предостережения о недопустимости нарушения обязательных требований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26E9D" w:rsidRPr="00205521" w:rsidTr="00205521">
        <w:trPr>
          <w:trHeight w:val="5571"/>
        </w:trPr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Консультирование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 xml:space="preserve">  1.Консультирование контролируемых лиц при личном обращении (по графику), посредством телефонной связи, электронной почты, видео-конференц-связи.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 xml:space="preserve">  2.Консультирование контролируемых лиц путем размещения на официальном сайте Администрации поселения письменного разъяснения, подписанного Главой Администрации Травковского сельского поселения или уполномоченным должностным лицом осуществлять муниципальный контроль в случае поступления в Администрацию пяти и более однотипных обращений контролируемых лиц и их представителей.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26E9D" w:rsidRPr="00205521" w:rsidTr="00205521">
        <w:tc>
          <w:tcPr>
            <w:tcW w:w="2553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Профилактический визит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jc w:val="center"/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iCs/>
                <w:sz w:val="20"/>
                <w:szCs w:val="20"/>
                <w:lang w:eastAsia="en-US"/>
              </w:rPr>
              <w:t>Периодичность, предусмотренная положением о виде контроля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205521">
              <w:rPr>
                <w:rFonts w:eastAsia="Calibri"/>
                <w:sz w:val="20"/>
                <w:szCs w:val="20"/>
                <w:lang w:eastAsia="en-US"/>
              </w:rPr>
              <w:t>Консультирование контролируемых лиц в форме профилактической беседы по месту осуществления деятельности контролируемого лица либо путем использования видео-конференц-связи.</w:t>
            </w:r>
          </w:p>
          <w:p w:rsidR="00026E9D" w:rsidRPr="00205521" w:rsidRDefault="00026E9D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026E9D" w:rsidRPr="00026E9D" w:rsidRDefault="00026E9D" w:rsidP="00026E9D">
      <w:pPr>
        <w:spacing w:line="276" w:lineRule="auto"/>
        <w:ind w:left="4536"/>
        <w:jc w:val="center"/>
        <w:rPr>
          <w:b/>
          <w:color w:val="000000"/>
          <w:sz w:val="20"/>
          <w:szCs w:val="20"/>
        </w:rPr>
      </w:pPr>
    </w:p>
    <w:p w:rsidR="00026E9D" w:rsidRPr="00026E9D" w:rsidRDefault="00026E9D" w:rsidP="0047229C">
      <w:pPr>
        <w:spacing w:line="276" w:lineRule="auto"/>
        <w:rPr>
          <w:b/>
          <w:color w:val="000000"/>
          <w:sz w:val="20"/>
          <w:szCs w:val="20"/>
        </w:rPr>
      </w:pPr>
    </w:p>
    <w:p w:rsidR="00026E9D" w:rsidRPr="00026E9D" w:rsidRDefault="00026E9D" w:rsidP="00026E9D">
      <w:pPr>
        <w:spacing w:line="276" w:lineRule="auto"/>
        <w:ind w:left="360"/>
        <w:jc w:val="center"/>
        <w:rPr>
          <w:color w:val="000000"/>
          <w:sz w:val="20"/>
          <w:szCs w:val="20"/>
        </w:rPr>
      </w:pPr>
      <w:r w:rsidRPr="00026E9D">
        <w:rPr>
          <w:color w:val="000000"/>
          <w:sz w:val="20"/>
          <w:szCs w:val="20"/>
          <w:lang w:val="en-US"/>
        </w:rPr>
        <w:t>IV</w:t>
      </w:r>
      <w:r w:rsidRPr="00026E9D">
        <w:rPr>
          <w:color w:val="000000"/>
          <w:sz w:val="20"/>
          <w:szCs w:val="20"/>
        </w:rPr>
        <w:t>. Показатели результативности и эффективности программы профилактики</w:t>
      </w:r>
    </w:p>
    <w:p w:rsidR="00026E9D" w:rsidRPr="00026E9D" w:rsidRDefault="00026E9D" w:rsidP="00026E9D">
      <w:pPr>
        <w:spacing w:line="276" w:lineRule="auto"/>
        <w:ind w:left="360"/>
        <w:jc w:val="center"/>
        <w:rPr>
          <w:color w:val="000000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4395"/>
        <w:gridCol w:w="2126"/>
        <w:gridCol w:w="2410"/>
      </w:tblGrid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№</w:t>
            </w:r>
          </w:p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п/п</w:t>
            </w:r>
          </w:p>
        </w:tc>
        <w:tc>
          <w:tcPr>
            <w:tcW w:w="4395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2022 год</w:t>
            </w:r>
          </w:p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(базовый абсолютный показатель)</w:t>
            </w:r>
          </w:p>
        </w:tc>
        <w:tc>
          <w:tcPr>
            <w:tcW w:w="2410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Целевое значение 2023 год, %</w:t>
            </w:r>
          </w:p>
        </w:tc>
      </w:tr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1.</w:t>
            </w:r>
          </w:p>
        </w:tc>
        <w:tc>
          <w:tcPr>
            <w:tcW w:w="4395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126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100 % от числа обратившихся</w:t>
            </w:r>
          </w:p>
        </w:tc>
      </w:tr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2.</w:t>
            </w:r>
          </w:p>
        </w:tc>
        <w:tc>
          <w:tcPr>
            <w:tcW w:w="4395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Полнота информации, размещенной на официальном сайте наименование контрольно-надзорного органа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126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100%</w:t>
            </w:r>
          </w:p>
        </w:tc>
        <w:tc>
          <w:tcPr>
            <w:tcW w:w="2410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100%</w:t>
            </w:r>
          </w:p>
        </w:tc>
      </w:tr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3.</w:t>
            </w:r>
          </w:p>
        </w:tc>
        <w:tc>
          <w:tcPr>
            <w:tcW w:w="4395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 xml:space="preserve">Увеличение количества выданных </w:t>
            </w:r>
            <w:r w:rsidRPr="00026E9D">
              <w:rPr>
                <w:sz w:val="20"/>
                <w:szCs w:val="20"/>
              </w:rPr>
              <w:lastRenderedPageBreak/>
              <w:t>предостережений о недопустимости нарушения обязательных требований</w:t>
            </w:r>
          </w:p>
        </w:tc>
        <w:tc>
          <w:tcPr>
            <w:tcW w:w="2126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2410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30%</w:t>
            </w:r>
          </w:p>
        </w:tc>
      </w:tr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4.</w:t>
            </w:r>
          </w:p>
        </w:tc>
        <w:tc>
          <w:tcPr>
            <w:tcW w:w="4395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2126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30%</w:t>
            </w:r>
          </w:p>
        </w:tc>
      </w:tr>
      <w:tr w:rsidR="00026E9D" w:rsidRPr="00026E9D" w:rsidTr="00DB4B2A">
        <w:tc>
          <w:tcPr>
            <w:tcW w:w="562" w:type="dxa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 xml:space="preserve">5. </w:t>
            </w:r>
          </w:p>
        </w:tc>
        <w:tc>
          <w:tcPr>
            <w:tcW w:w="4395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126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026E9D" w:rsidRPr="00026E9D" w:rsidRDefault="00026E9D" w:rsidP="00026E9D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26E9D">
              <w:rPr>
                <w:sz w:val="20"/>
                <w:szCs w:val="20"/>
              </w:rPr>
              <w:t>50%</w:t>
            </w:r>
          </w:p>
        </w:tc>
      </w:tr>
    </w:tbl>
    <w:p w:rsidR="00026E9D" w:rsidRPr="00026E9D" w:rsidRDefault="00026E9D" w:rsidP="00026E9D">
      <w:pPr>
        <w:spacing w:line="276" w:lineRule="auto"/>
        <w:rPr>
          <w:rFonts w:eastAsia="Calibri"/>
          <w:sz w:val="20"/>
          <w:szCs w:val="20"/>
          <w:lang w:eastAsia="en-US"/>
        </w:rPr>
      </w:pPr>
    </w:p>
    <w:p w:rsidR="00A41D0C" w:rsidRPr="0047229C" w:rsidRDefault="00A41D0C" w:rsidP="00026E9D">
      <w:pPr>
        <w:tabs>
          <w:tab w:val="left" w:pos="3600"/>
        </w:tabs>
        <w:jc w:val="center"/>
        <w:rPr>
          <w:sz w:val="20"/>
          <w:szCs w:val="20"/>
        </w:rPr>
      </w:pPr>
    </w:p>
    <w:p w:rsidR="002065F6" w:rsidRPr="0047229C" w:rsidRDefault="0080650C" w:rsidP="0080650C">
      <w:pPr>
        <w:tabs>
          <w:tab w:val="left" w:pos="405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</w:t>
      </w:r>
    </w:p>
    <w:p w:rsidR="002065F6" w:rsidRPr="0047229C" w:rsidRDefault="002065F6" w:rsidP="005F353D">
      <w:pPr>
        <w:tabs>
          <w:tab w:val="left" w:pos="3600"/>
        </w:tabs>
        <w:rPr>
          <w:sz w:val="20"/>
          <w:szCs w:val="20"/>
        </w:rPr>
      </w:pPr>
    </w:p>
    <w:p w:rsidR="00DB4B2A" w:rsidRPr="00DB4B2A" w:rsidRDefault="00DB4B2A" w:rsidP="00FF36FB">
      <w:pPr>
        <w:jc w:val="center"/>
        <w:rPr>
          <w:sz w:val="20"/>
          <w:szCs w:val="20"/>
        </w:rPr>
      </w:pPr>
      <w:r w:rsidRPr="00DB4B2A">
        <w:rPr>
          <w:sz w:val="20"/>
          <w:szCs w:val="20"/>
        </w:rPr>
        <w:t>Российская Федерация</w:t>
      </w:r>
      <w:r w:rsidR="00FF36FB">
        <w:rPr>
          <w:sz w:val="20"/>
          <w:szCs w:val="20"/>
        </w:rPr>
        <w:t xml:space="preserve"> </w:t>
      </w:r>
      <w:r w:rsidRPr="00DB4B2A">
        <w:rPr>
          <w:sz w:val="20"/>
          <w:szCs w:val="20"/>
        </w:rPr>
        <w:t xml:space="preserve">Новгородская область </w:t>
      </w:r>
      <w:r w:rsidR="00FF36FB">
        <w:rPr>
          <w:sz w:val="20"/>
          <w:szCs w:val="20"/>
        </w:rPr>
        <w:t xml:space="preserve"> </w:t>
      </w:r>
      <w:r w:rsidRPr="00DB4B2A">
        <w:rPr>
          <w:sz w:val="20"/>
          <w:szCs w:val="20"/>
        </w:rPr>
        <w:t>Боровичский район</w:t>
      </w:r>
    </w:p>
    <w:p w:rsidR="00DB4B2A" w:rsidRPr="00FF36FB" w:rsidRDefault="00DB4B2A" w:rsidP="00FF36FB">
      <w:pPr>
        <w:suppressAutoHyphens/>
        <w:jc w:val="center"/>
        <w:rPr>
          <w:sz w:val="16"/>
          <w:szCs w:val="16"/>
          <w:lang w:eastAsia="zh-CN"/>
        </w:rPr>
      </w:pPr>
      <w:r w:rsidRPr="00FF36FB">
        <w:rPr>
          <w:sz w:val="16"/>
          <w:szCs w:val="16"/>
          <w:lang w:eastAsia="zh-CN"/>
        </w:rPr>
        <w:t>АДМИНИСТРАЦИЯ ТРАВКОВСКОГО СЕЛЬСКОГО ПОСЕЛЕНИЯ</w:t>
      </w:r>
    </w:p>
    <w:p w:rsidR="00DB4B2A" w:rsidRPr="00FF36FB" w:rsidRDefault="00DB4B2A" w:rsidP="00FF36FB">
      <w:pPr>
        <w:suppressAutoHyphens/>
        <w:jc w:val="center"/>
        <w:rPr>
          <w:sz w:val="16"/>
          <w:szCs w:val="16"/>
          <w:lang w:eastAsia="zh-CN"/>
        </w:rPr>
      </w:pPr>
      <w:r w:rsidRPr="00FF36FB">
        <w:rPr>
          <w:sz w:val="16"/>
          <w:szCs w:val="16"/>
          <w:lang w:eastAsia="zh-CN"/>
        </w:rPr>
        <w:t>П О С Т А Н О В Л Е Н И Е</w:t>
      </w:r>
      <w:r w:rsidR="00FF36FB">
        <w:rPr>
          <w:sz w:val="16"/>
          <w:szCs w:val="16"/>
          <w:lang w:eastAsia="zh-CN"/>
        </w:rPr>
        <w:t xml:space="preserve">  </w:t>
      </w:r>
      <w:r w:rsidRPr="00DB4B2A">
        <w:rPr>
          <w:sz w:val="20"/>
          <w:szCs w:val="20"/>
        </w:rPr>
        <w:t>от 01.12.2022г.   № 74</w:t>
      </w:r>
      <w:r w:rsidR="00FF36FB">
        <w:rPr>
          <w:sz w:val="16"/>
          <w:szCs w:val="16"/>
          <w:lang w:eastAsia="zh-CN"/>
        </w:rPr>
        <w:t xml:space="preserve">  </w:t>
      </w:r>
      <w:r w:rsidRPr="00DB4B2A">
        <w:rPr>
          <w:sz w:val="20"/>
          <w:szCs w:val="20"/>
        </w:rPr>
        <w:t>п. Травково</w:t>
      </w:r>
    </w:p>
    <w:p w:rsidR="00DB4B2A" w:rsidRPr="00607D73" w:rsidRDefault="00DB4B2A" w:rsidP="00607D73">
      <w:pPr>
        <w:jc w:val="center"/>
        <w:rPr>
          <w:rFonts w:eastAsia="Calibri"/>
          <w:spacing w:val="1"/>
          <w:sz w:val="20"/>
          <w:szCs w:val="20"/>
          <w:lang w:eastAsia="en-US"/>
        </w:rPr>
      </w:pPr>
      <w:r w:rsidRPr="00DB4B2A">
        <w:rPr>
          <w:rFonts w:eastAsia="Calibri"/>
          <w:sz w:val="20"/>
          <w:szCs w:val="20"/>
          <w:lang w:eastAsia="en-US"/>
        </w:rPr>
        <w:t>Об утверждении Программы</w:t>
      </w:r>
      <w:r w:rsidRPr="00DB4B2A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профилактики</w:t>
      </w:r>
      <w:r w:rsidRPr="00DB4B2A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рисков</w:t>
      </w:r>
      <w:r w:rsidRPr="00DB4B2A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причинения</w:t>
      </w:r>
      <w:r w:rsidRPr="00DB4B2A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вреда</w:t>
      </w:r>
      <w:r w:rsidRPr="00DB4B2A">
        <w:rPr>
          <w:rFonts w:eastAsia="Calibri"/>
          <w:spacing w:val="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 xml:space="preserve">(ущерба) охраняемым законом ценностям в рамках муниципального контроля в сфере благоустройства </w:t>
      </w:r>
      <w:r w:rsidRPr="00DB4B2A">
        <w:rPr>
          <w:rFonts w:eastAsia="Calibri"/>
          <w:sz w:val="20"/>
          <w:szCs w:val="20"/>
          <w:shd w:val="clear" w:color="auto" w:fill="FFFFFF"/>
          <w:lang w:eastAsia="en-US"/>
        </w:rPr>
        <w:t xml:space="preserve">на территории Травковского сельского поселения </w:t>
      </w:r>
      <w:r w:rsidRPr="00DB4B2A">
        <w:rPr>
          <w:rFonts w:eastAsia="Calibri"/>
          <w:sz w:val="20"/>
          <w:szCs w:val="20"/>
          <w:lang w:eastAsia="en-US"/>
        </w:rPr>
        <w:t>на</w:t>
      </w:r>
      <w:r w:rsidRPr="00DB4B2A">
        <w:rPr>
          <w:rFonts w:eastAsia="Calibri"/>
          <w:spacing w:val="-2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2023</w:t>
      </w:r>
      <w:r w:rsidRPr="00DB4B2A">
        <w:rPr>
          <w:rFonts w:eastAsia="Calibri"/>
          <w:spacing w:val="-1"/>
          <w:sz w:val="20"/>
          <w:szCs w:val="20"/>
          <w:lang w:eastAsia="en-US"/>
        </w:rPr>
        <w:t xml:space="preserve"> </w:t>
      </w:r>
      <w:r w:rsidRPr="00DB4B2A">
        <w:rPr>
          <w:rFonts w:eastAsia="Calibri"/>
          <w:sz w:val="20"/>
          <w:szCs w:val="20"/>
          <w:lang w:eastAsia="en-US"/>
        </w:rPr>
        <w:t>год</w:t>
      </w:r>
    </w:p>
    <w:tbl>
      <w:tblPr>
        <w:tblW w:w="30114" w:type="dxa"/>
        <w:tblLook w:val="0000" w:firstRow="0" w:lastRow="0" w:firstColumn="0" w:lastColumn="0" w:noHBand="0" w:noVBand="0"/>
      </w:tblPr>
      <w:tblGrid>
        <w:gridCol w:w="9314"/>
        <w:gridCol w:w="20800"/>
      </w:tblGrid>
      <w:tr w:rsidR="00DB4B2A" w:rsidRPr="00DB4B2A" w:rsidTr="00DB4B2A">
        <w:tc>
          <w:tcPr>
            <w:tcW w:w="9314" w:type="dxa"/>
          </w:tcPr>
          <w:p w:rsidR="00DB4B2A" w:rsidRPr="00DB4B2A" w:rsidRDefault="00DB4B2A" w:rsidP="00DB4B2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DB4B2A" w:rsidRPr="00FF36FB" w:rsidRDefault="00DB4B2A" w:rsidP="00FF36FB">
            <w:pPr>
              <w:ind w:firstLine="567"/>
              <w:jc w:val="both"/>
              <w:rPr>
                <w:sz w:val="20"/>
                <w:szCs w:val="20"/>
                <w:lang w:eastAsia="en-US"/>
              </w:rPr>
            </w:pPr>
            <w:r w:rsidRPr="00DB4B2A">
              <w:rPr>
                <w:rFonts w:eastAsia="Calibri"/>
                <w:sz w:val="20"/>
                <w:szCs w:val="20"/>
                <w:lang w:eastAsia="en-US"/>
              </w:rPr>
              <w:t>В соответствии со статьей 44 Федерального закона от 31 июля 2020 г. №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248-ФЗ «О государственном контроле (надзоре) и муниципальном контроле в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Российской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Федерации»,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постановлением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Правительства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Российской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Федерации от 25 июня 2021 г. № 990 «Об утверждении Правил разработки и</w:t>
            </w:r>
            <w:r w:rsidRPr="00DB4B2A">
              <w:rPr>
                <w:rFonts w:eastAsia="Calibri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>утверждения контрольными (надзорными) органами программы профилактики</w:t>
            </w:r>
            <w:r w:rsidRPr="00DB4B2A">
              <w:rPr>
                <w:rFonts w:eastAsia="Calibri"/>
                <w:spacing w:val="-67"/>
                <w:sz w:val="20"/>
                <w:szCs w:val="20"/>
                <w:lang w:eastAsia="en-US"/>
              </w:rPr>
              <w:t xml:space="preserve"> </w:t>
            </w:r>
            <w:r w:rsidRPr="00DB4B2A">
              <w:rPr>
                <w:rFonts w:eastAsia="Calibri"/>
                <w:sz w:val="20"/>
                <w:szCs w:val="20"/>
                <w:lang w:eastAsia="en-US"/>
              </w:rPr>
              <w:t xml:space="preserve">рисков причинения вреда (ущерба) охраняемым законом ценностям», </w:t>
            </w:r>
            <w:r w:rsidRPr="00DB4B2A">
              <w:rPr>
                <w:sz w:val="20"/>
                <w:szCs w:val="20"/>
                <w:lang w:eastAsia="en-US"/>
              </w:rPr>
      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      </w:r>
          </w:p>
          <w:p w:rsidR="00DB4B2A" w:rsidRPr="00DB4B2A" w:rsidRDefault="00DB4B2A" w:rsidP="00FF36FB">
            <w:pPr>
              <w:ind w:firstLine="56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B4B2A">
              <w:rPr>
                <w:rFonts w:eastAsia="Calibri"/>
                <w:sz w:val="20"/>
                <w:szCs w:val="20"/>
                <w:lang w:eastAsia="en-US"/>
              </w:rPr>
              <w:t xml:space="preserve">Администрация Травковского сельского поселения </w:t>
            </w:r>
          </w:p>
          <w:p w:rsidR="00DB4B2A" w:rsidRPr="00FF36FB" w:rsidRDefault="00DB4B2A" w:rsidP="00DB4B2A">
            <w:pPr>
              <w:ind w:firstLine="567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FF36FB">
              <w:rPr>
                <w:rFonts w:eastAsia="Calibri"/>
                <w:sz w:val="16"/>
                <w:szCs w:val="16"/>
                <w:lang w:eastAsia="en-US"/>
              </w:rPr>
              <w:t>ПОСТАНОВЛЯЕТ:</w:t>
            </w:r>
          </w:p>
          <w:p w:rsidR="00DB4B2A" w:rsidRPr="00DB4B2A" w:rsidRDefault="00DB4B2A" w:rsidP="00DB4B2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DB4B2A">
              <w:rPr>
                <w:sz w:val="20"/>
                <w:szCs w:val="20"/>
              </w:rPr>
              <w:t xml:space="preserve">        1.Утвердить</w:t>
            </w:r>
            <w:r w:rsidRPr="00DB4B2A">
              <w:rPr>
                <w:spacing w:val="1"/>
                <w:sz w:val="20"/>
                <w:szCs w:val="20"/>
              </w:rPr>
              <w:t xml:space="preserve"> прилагаемую </w:t>
            </w:r>
            <w:r w:rsidRPr="00DB4B2A">
              <w:rPr>
                <w:sz w:val="20"/>
                <w:szCs w:val="20"/>
              </w:rPr>
              <w:t>Программу</w:t>
            </w:r>
            <w:r w:rsidRPr="00DB4B2A">
              <w:rPr>
                <w:spacing w:val="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профилактики</w:t>
            </w:r>
            <w:r w:rsidRPr="00DB4B2A">
              <w:rPr>
                <w:spacing w:val="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рисков</w:t>
            </w:r>
            <w:r w:rsidRPr="00DB4B2A">
              <w:rPr>
                <w:spacing w:val="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причинения</w:t>
            </w:r>
            <w:r w:rsidRPr="00DB4B2A">
              <w:rPr>
                <w:spacing w:val="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вреда</w:t>
            </w:r>
            <w:r w:rsidRPr="00DB4B2A">
              <w:rPr>
                <w:spacing w:val="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 xml:space="preserve">(ущерба) охраняемым законом ценностям в рамках муниципального контроля </w:t>
            </w:r>
            <w:r w:rsidRPr="00DB4B2A">
              <w:rPr>
                <w:sz w:val="20"/>
                <w:szCs w:val="20"/>
                <w:shd w:val="clear" w:color="auto" w:fill="FFFFFF"/>
              </w:rPr>
              <w:t xml:space="preserve">в сфере благоустройства на территории Травковского сельского поселения </w:t>
            </w:r>
            <w:r w:rsidRPr="00DB4B2A">
              <w:rPr>
                <w:sz w:val="20"/>
                <w:szCs w:val="20"/>
              </w:rPr>
              <w:t>на</w:t>
            </w:r>
            <w:r w:rsidRPr="00DB4B2A">
              <w:rPr>
                <w:spacing w:val="-2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2023</w:t>
            </w:r>
            <w:r w:rsidRPr="00DB4B2A">
              <w:rPr>
                <w:spacing w:val="-1"/>
                <w:sz w:val="20"/>
                <w:szCs w:val="20"/>
              </w:rPr>
              <w:t xml:space="preserve"> </w:t>
            </w:r>
            <w:r w:rsidRPr="00DB4B2A">
              <w:rPr>
                <w:sz w:val="20"/>
                <w:szCs w:val="20"/>
              </w:rPr>
              <w:t>год.</w:t>
            </w:r>
          </w:p>
          <w:p w:rsidR="00DB4B2A" w:rsidRPr="00DB4B2A" w:rsidRDefault="00DB4B2A" w:rsidP="00DB4B2A">
            <w:pPr>
              <w:jc w:val="both"/>
              <w:rPr>
                <w:sz w:val="20"/>
                <w:szCs w:val="20"/>
                <w:lang w:eastAsia="ar-SA"/>
              </w:rPr>
            </w:pPr>
            <w:r w:rsidRPr="00DB4B2A">
              <w:rPr>
                <w:sz w:val="20"/>
                <w:szCs w:val="20"/>
                <w:lang w:eastAsia="ar-SA"/>
              </w:rPr>
              <w:t xml:space="preserve">        2. Настоящее постановление вступает в силу с «01» января 2023 года.</w:t>
            </w:r>
          </w:p>
          <w:p w:rsidR="00DB4B2A" w:rsidRPr="00DB4B2A" w:rsidRDefault="00DB4B2A" w:rsidP="00DB4B2A">
            <w:pPr>
              <w:jc w:val="both"/>
              <w:rPr>
                <w:sz w:val="20"/>
                <w:szCs w:val="20"/>
                <w:lang w:eastAsia="ar-SA"/>
              </w:rPr>
            </w:pPr>
            <w:r w:rsidRPr="00DB4B2A">
              <w:rPr>
                <w:sz w:val="20"/>
                <w:szCs w:val="20"/>
                <w:lang w:eastAsia="ar-SA"/>
              </w:rPr>
              <w:t xml:space="preserve">        3.</w:t>
            </w:r>
            <w:r w:rsidRPr="00DB4B2A">
              <w:rPr>
                <w:sz w:val="20"/>
                <w:szCs w:val="20"/>
              </w:rPr>
              <w:t>Опубликовать постановление в бюллетене «Официальный вестник Травковского сельского поселения» и разместить на официальном сайте Администрации сельского поселения в информационно-телекоммуникационной сети «Интернет».</w:t>
            </w:r>
          </w:p>
          <w:p w:rsidR="00DB4B2A" w:rsidRPr="00DB4B2A" w:rsidRDefault="00DB4B2A" w:rsidP="00DB4B2A">
            <w:pPr>
              <w:tabs>
                <w:tab w:val="left" w:pos="709"/>
                <w:tab w:val="left" w:pos="993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DB4B2A">
              <w:rPr>
                <w:rFonts w:eastAsia="Calibri"/>
                <w:sz w:val="20"/>
                <w:szCs w:val="20"/>
                <w:lang w:eastAsia="en-US"/>
              </w:rPr>
              <w:t xml:space="preserve">       4. </w:t>
            </w:r>
            <w:r w:rsidRPr="00DB4B2A">
              <w:rPr>
                <w:sz w:val="20"/>
                <w:szCs w:val="20"/>
                <w:lang w:eastAsia="ar-SA"/>
              </w:rPr>
              <w:t>Контроль за исполнением настоящего постановления оставляю за собой.</w:t>
            </w:r>
          </w:p>
          <w:p w:rsidR="00DB4B2A" w:rsidRPr="00DB4B2A" w:rsidRDefault="00DB4B2A" w:rsidP="00DB4B2A">
            <w:pPr>
              <w:jc w:val="both"/>
              <w:outlineLvl w:val="0"/>
              <w:rPr>
                <w:rFonts w:eastAsia="Calibri"/>
                <w:sz w:val="20"/>
                <w:szCs w:val="20"/>
                <w:lang w:eastAsia="en-US"/>
              </w:rPr>
            </w:pPr>
            <w:r w:rsidRPr="00DB4B2A">
              <w:rPr>
                <w:rFonts w:eastAsia="Calibri"/>
                <w:sz w:val="20"/>
                <w:szCs w:val="20"/>
                <w:lang w:eastAsia="en-US"/>
              </w:rPr>
              <w:t>Глава  сельского поселения                                                  Я. Н. Орлова</w:t>
            </w:r>
          </w:p>
        </w:tc>
        <w:tc>
          <w:tcPr>
            <w:tcW w:w="20800" w:type="dxa"/>
          </w:tcPr>
          <w:p w:rsidR="00DB4B2A" w:rsidRPr="00DB4B2A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right"/>
              <w:outlineLvl w:val="0"/>
              <w:rPr>
                <w:sz w:val="20"/>
                <w:szCs w:val="20"/>
              </w:rPr>
            </w:pPr>
            <w:r w:rsidRPr="00DB4B2A">
              <w:rPr>
                <w:sz w:val="20"/>
                <w:szCs w:val="20"/>
              </w:rPr>
              <w:t>Утверждена</w:t>
            </w:r>
          </w:p>
          <w:p w:rsidR="00DB4B2A" w:rsidRPr="00DB4B2A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  <w:shd w:val="clear" w:color="auto" w:fill="FFFFFF"/>
              </w:rPr>
            </w:pPr>
            <w:r w:rsidRPr="00DB4B2A">
              <w:rPr>
                <w:sz w:val="20"/>
                <w:szCs w:val="20"/>
              </w:rPr>
              <w:t xml:space="preserve">постановлением </w:t>
            </w:r>
            <w:r w:rsidRPr="00DB4B2A">
              <w:rPr>
                <w:sz w:val="20"/>
                <w:szCs w:val="20"/>
                <w:shd w:val="clear" w:color="auto" w:fill="FFFFFF"/>
              </w:rPr>
              <w:t xml:space="preserve">Администрации </w:t>
            </w:r>
          </w:p>
          <w:p w:rsidR="00DB4B2A" w:rsidRPr="00DB4B2A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</w:rPr>
            </w:pPr>
            <w:r w:rsidRPr="00DB4B2A">
              <w:rPr>
                <w:sz w:val="20"/>
                <w:szCs w:val="20"/>
                <w:shd w:val="clear" w:color="auto" w:fill="FFFFFF"/>
              </w:rPr>
              <w:t>Ивановского сельского поселения</w:t>
            </w:r>
          </w:p>
          <w:p w:rsidR="00DB4B2A" w:rsidRPr="00DB4B2A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right"/>
              <w:rPr>
                <w:sz w:val="20"/>
                <w:szCs w:val="20"/>
              </w:rPr>
            </w:pPr>
            <w:r w:rsidRPr="00DB4B2A">
              <w:rPr>
                <w:sz w:val="20"/>
                <w:szCs w:val="20"/>
              </w:rPr>
              <w:t>от ____2021 года №____</w:t>
            </w:r>
          </w:p>
          <w:p w:rsidR="00DB4B2A" w:rsidRPr="00DB4B2A" w:rsidRDefault="00DB4B2A" w:rsidP="00DB4B2A">
            <w:pPr>
              <w:widowControl w:val="0"/>
              <w:autoSpaceDE w:val="0"/>
              <w:autoSpaceDN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DB4B2A" w:rsidRPr="002B6B13" w:rsidRDefault="00DB4B2A" w:rsidP="002B6B13">
      <w:pPr>
        <w:widowControl w:val="0"/>
        <w:shd w:val="clear" w:color="auto" w:fill="FFFFFF"/>
        <w:autoSpaceDE w:val="0"/>
        <w:autoSpaceDN w:val="0"/>
        <w:jc w:val="right"/>
        <w:outlineLvl w:val="0"/>
        <w:rPr>
          <w:sz w:val="20"/>
          <w:szCs w:val="20"/>
        </w:rPr>
      </w:pPr>
      <w:r w:rsidRPr="002B6B13">
        <w:rPr>
          <w:sz w:val="20"/>
          <w:szCs w:val="20"/>
        </w:rPr>
        <w:t>Утверждена</w:t>
      </w:r>
    </w:p>
    <w:p w:rsidR="00DB4B2A" w:rsidRPr="002B6B13" w:rsidRDefault="00DB4B2A" w:rsidP="002B6B13">
      <w:pPr>
        <w:widowControl w:val="0"/>
        <w:shd w:val="clear" w:color="auto" w:fill="FFFFFF"/>
        <w:autoSpaceDE w:val="0"/>
        <w:autoSpaceDN w:val="0"/>
        <w:jc w:val="right"/>
        <w:rPr>
          <w:sz w:val="20"/>
          <w:szCs w:val="20"/>
        </w:rPr>
      </w:pPr>
      <w:r w:rsidRPr="002B6B13">
        <w:rPr>
          <w:sz w:val="20"/>
          <w:szCs w:val="20"/>
        </w:rPr>
        <w:t xml:space="preserve">постановлением Администрации </w:t>
      </w:r>
    </w:p>
    <w:p w:rsidR="00DB4B2A" w:rsidRPr="002B6B13" w:rsidRDefault="00DB4B2A" w:rsidP="002B6B13">
      <w:pPr>
        <w:widowControl w:val="0"/>
        <w:shd w:val="clear" w:color="auto" w:fill="FFFFFF"/>
        <w:autoSpaceDE w:val="0"/>
        <w:autoSpaceDN w:val="0"/>
        <w:jc w:val="right"/>
        <w:rPr>
          <w:sz w:val="20"/>
          <w:szCs w:val="20"/>
        </w:rPr>
      </w:pPr>
      <w:r w:rsidRPr="002B6B13">
        <w:rPr>
          <w:sz w:val="20"/>
          <w:szCs w:val="20"/>
        </w:rPr>
        <w:t xml:space="preserve">Травковского сельского поселения </w:t>
      </w:r>
    </w:p>
    <w:p w:rsidR="00DB4B2A" w:rsidRPr="002B6B13" w:rsidRDefault="00DB4B2A" w:rsidP="002B6B13">
      <w:pPr>
        <w:widowControl w:val="0"/>
        <w:shd w:val="clear" w:color="auto" w:fill="FFFFFF"/>
        <w:autoSpaceDE w:val="0"/>
        <w:autoSpaceDN w:val="0"/>
        <w:jc w:val="right"/>
        <w:rPr>
          <w:sz w:val="20"/>
          <w:szCs w:val="20"/>
        </w:rPr>
      </w:pPr>
      <w:r w:rsidRPr="002B6B13">
        <w:rPr>
          <w:sz w:val="20"/>
          <w:szCs w:val="20"/>
        </w:rPr>
        <w:t>от 01.12.2022г.  № 74</w:t>
      </w:r>
    </w:p>
    <w:p w:rsidR="00DB4B2A" w:rsidRPr="002B6B13" w:rsidRDefault="00DB4B2A" w:rsidP="00DB4B2A">
      <w:pPr>
        <w:jc w:val="center"/>
        <w:rPr>
          <w:rFonts w:eastAsia="Calibri"/>
          <w:sz w:val="20"/>
          <w:szCs w:val="20"/>
          <w:lang w:eastAsia="en-US"/>
        </w:rPr>
      </w:pPr>
      <w:r w:rsidRPr="002B6B13">
        <w:rPr>
          <w:rFonts w:eastAsia="Calibri"/>
          <w:sz w:val="20"/>
          <w:szCs w:val="20"/>
          <w:lang w:eastAsia="en-US"/>
        </w:rPr>
        <w:t xml:space="preserve">Программа профилактики рисков </w:t>
      </w:r>
    </w:p>
    <w:p w:rsidR="00DB4B2A" w:rsidRPr="002B6B13" w:rsidRDefault="00DB4B2A" w:rsidP="00DB4B2A">
      <w:pPr>
        <w:jc w:val="center"/>
        <w:rPr>
          <w:rFonts w:eastAsia="Calibri"/>
          <w:spacing w:val="1"/>
          <w:sz w:val="20"/>
          <w:szCs w:val="20"/>
          <w:lang w:eastAsia="en-US"/>
        </w:rPr>
      </w:pPr>
      <w:r w:rsidRPr="002B6B13">
        <w:rPr>
          <w:rFonts w:eastAsia="Calibri"/>
          <w:sz w:val="20"/>
          <w:szCs w:val="20"/>
          <w:lang w:eastAsia="en-US"/>
        </w:rPr>
        <w:t xml:space="preserve">причинения вреда (ущерба) охраняемым законом ценностям в рамках муниципального контроля в сфере благоустройства </w:t>
      </w:r>
      <w:r w:rsidRPr="002B6B13">
        <w:rPr>
          <w:rFonts w:eastAsia="Calibri"/>
          <w:sz w:val="20"/>
          <w:szCs w:val="20"/>
          <w:shd w:val="clear" w:color="auto" w:fill="FFFFFF"/>
          <w:lang w:eastAsia="en-US"/>
        </w:rPr>
        <w:t xml:space="preserve">на территории Травковского сельского поселения </w:t>
      </w:r>
      <w:r w:rsidRPr="002B6B13">
        <w:rPr>
          <w:rFonts w:eastAsia="Calibri"/>
          <w:sz w:val="20"/>
          <w:szCs w:val="20"/>
          <w:lang w:eastAsia="en-US"/>
        </w:rPr>
        <w:t xml:space="preserve"> на</w:t>
      </w:r>
      <w:r w:rsidRPr="002B6B13">
        <w:rPr>
          <w:rFonts w:eastAsia="Calibri"/>
          <w:spacing w:val="-2"/>
          <w:sz w:val="20"/>
          <w:szCs w:val="20"/>
          <w:lang w:eastAsia="en-US"/>
        </w:rPr>
        <w:t xml:space="preserve"> </w:t>
      </w:r>
      <w:r w:rsidRPr="002B6B13">
        <w:rPr>
          <w:rFonts w:eastAsia="Calibri"/>
          <w:sz w:val="20"/>
          <w:szCs w:val="20"/>
          <w:lang w:eastAsia="en-US"/>
        </w:rPr>
        <w:t>2023</w:t>
      </w:r>
      <w:r w:rsidRPr="002B6B13">
        <w:rPr>
          <w:rFonts w:eastAsia="Calibri"/>
          <w:spacing w:val="-1"/>
          <w:sz w:val="20"/>
          <w:szCs w:val="20"/>
          <w:lang w:eastAsia="en-US"/>
        </w:rPr>
        <w:t xml:space="preserve"> </w:t>
      </w:r>
      <w:r w:rsidRPr="002B6B13">
        <w:rPr>
          <w:rFonts w:eastAsia="Calibri"/>
          <w:sz w:val="20"/>
          <w:szCs w:val="20"/>
          <w:lang w:eastAsia="en-US"/>
        </w:rPr>
        <w:t>год</w:t>
      </w:r>
    </w:p>
    <w:p w:rsidR="00DB4B2A" w:rsidRPr="002B6B13" w:rsidRDefault="00DB4B2A" w:rsidP="00DB4B2A">
      <w:pPr>
        <w:widowControl w:val="0"/>
        <w:autoSpaceDE w:val="0"/>
        <w:autoSpaceDN w:val="0"/>
        <w:spacing w:line="276" w:lineRule="auto"/>
        <w:jc w:val="center"/>
        <w:rPr>
          <w:sz w:val="20"/>
          <w:szCs w:val="20"/>
        </w:rPr>
      </w:pPr>
    </w:p>
    <w:p w:rsidR="00DB4B2A" w:rsidRPr="002B6B13" w:rsidRDefault="00DB4B2A" w:rsidP="00DB4B2A">
      <w:pPr>
        <w:widowControl w:val="0"/>
        <w:autoSpaceDE w:val="0"/>
        <w:autoSpaceDN w:val="0"/>
        <w:spacing w:line="276" w:lineRule="auto"/>
        <w:jc w:val="center"/>
        <w:rPr>
          <w:sz w:val="16"/>
          <w:szCs w:val="16"/>
        </w:rPr>
      </w:pPr>
      <w:r w:rsidRPr="002B6B13">
        <w:rPr>
          <w:sz w:val="16"/>
          <w:szCs w:val="16"/>
        </w:rPr>
        <w:t>ПАСПОРТ</w:t>
      </w:r>
    </w:p>
    <w:p w:rsidR="00DB4B2A" w:rsidRPr="002B6B13" w:rsidRDefault="00DB4B2A" w:rsidP="00DB4B2A">
      <w:pPr>
        <w:widowControl w:val="0"/>
        <w:autoSpaceDE w:val="0"/>
        <w:autoSpaceDN w:val="0"/>
        <w:spacing w:line="276" w:lineRule="auto"/>
        <w:jc w:val="center"/>
        <w:rPr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9"/>
      </w:tblGrid>
      <w:tr w:rsidR="00DB4B2A" w:rsidRPr="002B6B13" w:rsidTr="00205521">
        <w:trPr>
          <w:trHeight w:val="775"/>
        </w:trPr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Программа профилактики рисков причинения вреда (ущерба) охраняемым законом ценностям муниципального контроля в сфере благоустройства на территории Травковского сельского поселения  на 2023 год.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B6B13">
              <w:rPr>
                <w:sz w:val="20"/>
                <w:szCs w:val="20"/>
                <w:lang w:eastAsia="ar-SA"/>
              </w:rPr>
              <w:t>1.Федеральный закон от 31.07.2020 № 248-ФЗ                               «О государственном контроле (надзоре) и муниципальном контроле в Российской Федерации» (далее – Федеральный закон № 248-ФЗ);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B6B13">
              <w:rPr>
                <w:sz w:val="20"/>
                <w:szCs w:val="20"/>
                <w:lang w:eastAsia="ar-SA"/>
              </w:rPr>
              <w:t>2.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ar-SA"/>
              </w:rPr>
            </w:pPr>
            <w:r w:rsidRPr="002B6B13">
              <w:rPr>
                <w:sz w:val="20"/>
                <w:szCs w:val="20"/>
                <w:lang w:eastAsia="ar-SA"/>
              </w:rPr>
              <w:lastRenderedPageBreak/>
              <w:t>3.Решение Совета депутатов Травковского сельского поселения от 09.11.2021г. № 58</w:t>
            </w:r>
            <w:r w:rsidRPr="002B6B13">
              <w:rPr>
                <w:sz w:val="20"/>
                <w:szCs w:val="20"/>
              </w:rPr>
              <w:t xml:space="preserve"> «</w:t>
            </w:r>
            <w:r w:rsidRPr="002B6B13">
              <w:rPr>
                <w:sz w:val="20"/>
                <w:szCs w:val="20"/>
                <w:lang w:eastAsia="ar-SA"/>
              </w:rPr>
              <w:t>Об утверждении Положения о муниципальном контроле в сфере благоустройства на территории Травковского сельского поселения».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lastRenderedPageBreak/>
              <w:t xml:space="preserve">Разработчик программы профилактики 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Администрация Травковского сельского поселения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Цели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1) предотвращение рисков причинения вреда охраняемым законом ценностям;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2) предупреждение нарушений обязательных требований (снижение числа нарушений обязательных требований) в сфере благоустройства на территории Травковского сельского поселения;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3)стимулирование добросовестного соблюдения обязательных требований всеми контролируемыми лицами;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4)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5) 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Задачи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1) 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2) формирование одинакового понимания обязательных требований у всех участников при осуществлении муниципального контроля в сфере благоустройства на территории Травковского сельского поселения;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3) 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4)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5) создание и внедрение мер системы позитивной профилактики;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6) 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7) 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DB4B2A" w:rsidRPr="002B6B13" w:rsidRDefault="00DB4B2A" w:rsidP="002055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8) 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9) 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1) снижение рисков причинения вреда охраняемым законом ценностям;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2) увеличение доли законопослушных контролируемых лиц;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 xml:space="preserve">3) Внедрение новых видов профилактических мероприятий, предусмотренных </w:t>
            </w:r>
            <w:r w:rsidRPr="002B6B13">
              <w:rPr>
                <w:sz w:val="20"/>
                <w:szCs w:val="20"/>
                <w:lang w:eastAsia="ar-SA"/>
              </w:rPr>
              <w:t>Федеральным законом № 248-ФЗ и Положением  о муниципальном контроле в сфере благоустройства на территории Травковского сельского поселения утвержденным решением Совета депутатов Травковского сельского поселения от 09.11.2021г. № 58;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  <w:lang w:eastAsia="ar-SA"/>
              </w:rPr>
              <w:t>4) уменьшение административной нагрузки на контролируемых лиц;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  <w:lang w:eastAsia="ar-SA"/>
              </w:rPr>
              <w:t>5) повышение уровня правовой грамотности контролируемых лиц;</w:t>
            </w:r>
          </w:p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  <w:lang w:eastAsia="ar-SA"/>
              </w:rPr>
              <w:t>6)   мотивация контролируемых лиц к добросовестному поведению.</w:t>
            </w:r>
          </w:p>
        </w:tc>
      </w:tr>
      <w:tr w:rsidR="00DB4B2A" w:rsidRPr="002B6B13" w:rsidTr="00205521">
        <w:tc>
          <w:tcPr>
            <w:tcW w:w="2972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Сроки реализации программы профилактики</w:t>
            </w:r>
          </w:p>
        </w:tc>
        <w:tc>
          <w:tcPr>
            <w:tcW w:w="6379" w:type="dxa"/>
            <w:shd w:val="clear" w:color="auto" w:fill="auto"/>
          </w:tcPr>
          <w:p w:rsidR="00DB4B2A" w:rsidRPr="002B6B13" w:rsidRDefault="00DB4B2A" w:rsidP="00205521">
            <w:pPr>
              <w:widowControl w:val="0"/>
              <w:autoSpaceDE w:val="0"/>
              <w:autoSpaceDN w:val="0"/>
              <w:spacing w:line="276" w:lineRule="auto"/>
              <w:ind w:left="252"/>
              <w:rPr>
                <w:sz w:val="20"/>
                <w:szCs w:val="20"/>
              </w:rPr>
            </w:pPr>
            <w:r w:rsidRPr="002B6B13">
              <w:rPr>
                <w:sz w:val="20"/>
                <w:szCs w:val="20"/>
              </w:rPr>
              <w:t>2023 год</w:t>
            </w:r>
          </w:p>
        </w:tc>
      </w:tr>
    </w:tbl>
    <w:p w:rsidR="00DB4B2A" w:rsidRPr="00813166" w:rsidRDefault="00DB4B2A" w:rsidP="00DB4B2A">
      <w:pPr>
        <w:numPr>
          <w:ilvl w:val="0"/>
          <w:numId w:val="12"/>
        </w:numPr>
        <w:spacing w:line="276" w:lineRule="auto"/>
        <w:ind w:left="0" w:firstLine="0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lastRenderedPageBreak/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</w:t>
      </w:r>
    </w:p>
    <w:p w:rsidR="00DB4B2A" w:rsidRPr="00813166" w:rsidRDefault="00DB4B2A" w:rsidP="00DB4B2A">
      <w:pPr>
        <w:spacing w:line="276" w:lineRule="auto"/>
        <w:contextualSpacing/>
        <w:rPr>
          <w:rFonts w:eastAsia="Calibri"/>
          <w:sz w:val="20"/>
          <w:szCs w:val="20"/>
          <w:lang w:eastAsia="en-US"/>
        </w:rPr>
      </w:pPr>
    </w:p>
    <w:p w:rsidR="00DB4B2A" w:rsidRPr="00813166" w:rsidRDefault="00813166" w:rsidP="00813166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bCs/>
          <w:sz w:val="20"/>
          <w:szCs w:val="20"/>
          <w:lang w:eastAsia="x-none"/>
        </w:rPr>
        <w:t xml:space="preserve">    1.1. </w:t>
      </w:r>
      <w:r w:rsidR="00DB4B2A" w:rsidRPr="00813166">
        <w:rPr>
          <w:bCs/>
          <w:sz w:val="20"/>
          <w:szCs w:val="20"/>
          <w:lang w:val="x-none" w:eastAsia="x-none"/>
        </w:rPr>
        <w:t xml:space="preserve">Программа профилактики рисков причинения вреда (ущерба) охраняемым законом ценностям в рамках осуществления муниципального контроля в сфере благоустройства на территории  </w:t>
      </w:r>
      <w:r w:rsidR="00DB4B2A" w:rsidRPr="00813166">
        <w:rPr>
          <w:bCs/>
          <w:sz w:val="20"/>
          <w:szCs w:val="20"/>
          <w:lang w:eastAsia="x-none"/>
        </w:rPr>
        <w:t xml:space="preserve">Травковского </w:t>
      </w:r>
      <w:r w:rsidR="00DB4B2A" w:rsidRPr="00813166">
        <w:rPr>
          <w:bCs/>
          <w:sz w:val="20"/>
          <w:szCs w:val="20"/>
          <w:lang w:val="x-none" w:eastAsia="x-none"/>
        </w:rPr>
        <w:t>сельского поселения на 202</w:t>
      </w:r>
      <w:r w:rsidR="00DB4B2A" w:rsidRPr="00813166">
        <w:rPr>
          <w:bCs/>
          <w:sz w:val="20"/>
          <w:szCs w:val="20"/>
          <w:lang w:eastAsia="x-none"/>
        </w:rPr>
        <w:t>3</w:t>
      </w:r>
      <w:r w:rsidR="00DB4B2A" w:rsidRPr="00813166">
        <w:rPr>
          <w:bCs/>
          <w:sz w:val="20"/>
          <w:szCs w:val="20"/>
          <w:lang w:val="x-none" w:eastAsia="x-none"/>
        </w:rPr>
        <w:t xml:space="preserve"> год, разработана соответствии с Федеральным законом от 31 июля 2020 г. № 248-ФЗ «О государственном контроле (надзоре) и муниципальном контроле в Российской Федерации», 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июня 2021 года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законам ценностям».</w:t>
      </w:r>
    </w:p>
    <w:p w:rsidR="00DB4B2A" w:rsidRPr="00813166" w:rsidRDefault="00813166" w:rsidP="00813166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bCs/>
          <w:sz w:val="20"/>
          <w:szCs w:val="20"/>
          <w:lang w:eastAsia="x-none"/>
        </w:rPr>
        <w:t xml:space="preserve">    1.2. </w:t>
      </w:r>
      <w:r w:rsidR="00DB4B2A" w:rsidRPr="00813166">
        <w:rPr>
          <w:bCs/>
          <w:sz w:val="20"/>
          <w:szCs w:val="20"/>
          <w:lang w:val="x-none" w:eastAsia="x-none"/>
        </w:rPr>
        <w:t>Программа</w:t>
      </w:r>
      <w:r w:rsidR="00DB4B2A" w:rsidRPr="00813166">
        <w:rPr>
          <w:rFonts w:eastAsia="Calibri"/>
          <w:bCs/>
          <w:sz w:val="20"/>
          <w:szCs w:val="20"/>
          <w:lang w:val="x-none" w:eastAsia="x-none"/>
        </w:rPr>
        <w:t xml:space="preserve"> </w:t>
      </w:r>
      <w:r w:rsidR="00DB4B2A" w:rsidRPr="00813166">
        <w:rPr>
          <w:bCs/>
          <w:sz w:val="20"/>
          <w:szCs w:val="20"/>
          <w:lang w:val="x-none" w:eastAsia="x-none"/>
        </w:rPr>
        <w:t>профилактики рисков причинения вреда (ущерба) охраняемым законом ценностям (далее-Программа), проводится в рамках осуществления муниципального контроля в сфере благоустройства на территории</w:t>
      </w:r>
      <w:r w:rsidR="00DB4B2A" w:rsidRPr="00813166">
        <w:rPr>
          <w:bCs/>
          <w:sz w:val="20"/>
          <w:szCs w:val="20"/>
          <w:lang w:eastAsia="x-none"/>
        </w:rPr>
        <w:t xml:space="preserve"> Травковского </w:t>
      </w:r>
      <w:r w:rsidR="00DB4B2A" w:rsidRPr="00813166">
        <w:rPr>
          <w:bCs/>
          <w:sz w:val="20"/>
          <w:szCs w:val="20"/>
          <w:lang w:val="x-none" w:eastAsia="x-none"/>
        </w:rPr>
        <w:t>сельского поселения.</w:t>
      </w:r>
    </w:p>
    <w:p w:rsidR="00DB4B2A" w:rsidRPr="00813166" w:rsidRDefault="00DB4B2A" w:rsidP="00DB4B2A">
      <w:pPr>
        <w:widowControl w:val="0"/>
        <w:spacing w:line="276" w:lineRule="auto"/>
        <w:ind w:firstLine="567"/>
        <w:contextualSpacing/>
        <w:jc w:val="both"/>
        <w:rPr>
          <w:bCs/>
          <w:sz w:val="20"/>
          <w:szCs w:val="20"/>
          <w:lang w:val="x-none" w:eastAsia="x-none"/>
        </w:rPr>
      </w:pPr>
      <w:r w:rsidRPr="00813166">
        <w:rPr>
          <w:bCs/>
          <w:sz w:val="20"/>
          <w:szCs w:val="20"/>
          <w:lang w:val="x-none" w:eastAsia="x-none"/>
        </w:rPr>
        <w:t xml:space="preserve">Мероприятия по профилактике рисков причинения вреда (ущерба) охраняемым законом ценностям по муниципальному контролю в сфере благоустройства на территории </w:t>
      </w:r>
      <w:r w:rsidRPr="00813166">
        <w:rPr>
          <w:bCs/>
          <w:sz w:val="20"/>
          <w:szCs w:val="20"/>
          <w:lang w:eastAsia="x-none"/>
        </w:rPr>
        <w:t xml:space="preserve">Травковского </w:t>
      </w:r>
      <w:r w:rsidRPr="00813166">
        <w:rPr>
          <w:bCs/>
          <w:sz w:val="20"/>
          <w:szCs w:val="20"/>
          <w:lang w:val="x-none" w:eastAsia="x-none"/>
        </w:rPr>
        <w:t>сельского поселения, осуществляются должностными лицами по осуществлению муниципального контроля</w:t>
      </w:r>
      <w:r w:rsidRPr="00813166">
        <w:rPr>
          <w:rFonts w:eastAsia="Calibri"/>
          <w:bCs/>
          <w:sz w:val="20"/>
          <w:szCs w:val="20"/>
          <w:lang w:val="x-none" w:eastAsia="x-none"/>
        </w:rPr>
        <w:t xml:space="preserve"> </w:t>
      </w:r>
      <w:r w:rsidRPr="00813166">
        <w:rPr>
          <w:bCs/>
          <w:sz w:val="20"/>
          <w:szCs w:val="20"/>
          <w:lang w:val="x-none" w:eastAsia="x-none"/>
        </w:rPr>
        <w:t>в сфере благоустройства.</w:t>
      </w:r>
    </w:p>
    <w:p w:rsidR="00DB4B2A" w:rsidRPr="00813166" w:rsidRDefault="00DB4B2A" w:rsidP="00DB4B2A">
      <w:pPr>
        <w:widowControl w:val="0"/>
        <w:spacing w:line="276" w:lineRule="auto"/>
        <w:ind w:firstLine="567"/>
        <w:contextualSpacing/>
        <w:jc w:val="both"/>
        <w:rPr>
          <w:bCs/>
          <w:sz w:val="20"/>
          <w:szCs w:val="20"/>
          <w:lang w:val="x-none" w:eastAsia="x-none"/>
        </w:rPr>
      </w:pPr>
      <w:r w:rsidRPr="00813166">
        <w:rPr>
          <w:bCs/>
          <w:sz w:val="20"/>
          <w:szCs w:val="20"/>
          <w:lang w:val="x-none" w:eastAsia="x-none"/>
        </w:rPr>
        <w:t>При осуществлении муниципального контроля в сфере благоустройства,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DB4B2A" w:rsidRPr="00813166" w:rsidRDefault="00813166" w:rsidP="00813166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bCs/>
          <w:sz w:val="20"/>
          <w:szCs w:val="20"/>
          <w:lang w:eastAsia="x-none"/>
        </w:rPr>
        <w:t xml:space="preserve">   1.3. </w:t>
      </w:r>
      <w:r w:rsidR="00DB4B2A" w:rsidRPr="00813166">
        <w:rPr>
          <w:bCs/>
          <w:sz w:val="20"/>
          <w:szCs w:val="20"/>
          <w:lang w:val="x-none" w:eastAsia="x-none"/>
        </w:rPr>
        <w:t xml:space="preserve">Под профилактикой рисков причинения вреда (ущерба) охраняемым законом ценностям понимается осуществление с целью предотвращения таких рисков деятельность должностных лиц </w:t>
      </w:r>
      <w:r w:rsidR="00DB4B2A" w:rsidRPr="00813166">
        <w:rPr>
          <w:bCs/>
          <w:sz w:val="20"/>
          <w:szCs w:val="20"/>
          <w:lang w:eastAsia="x-none"/>
        </w:rPr>
        <w:t>А</w:t>
      </w:r>
      <w:r w:rsidR="00DB4B2A" w:rsidRPr="00813166">
        <w:rPr>
          <w:bCs/>
          <w:sz w:val="20"/>
          <w:szCs w:val="20"/>
          <w:lang w:val="x-none" w:eastAsia="x-none"/>
        </w:rPr>
        <w:t>дминистра</w:t>
      </w:r>
      <w:r w:rsidR="00DB4B2A" w:rsidRPr="00813166">
        <w:rPr>
          <w:bCs/>
          <w:sz w:val="20"/>
          <w:szCs w:val="20"/>
          <w:lang w:eastAsia="x-none"/>
        </w:rPr>
        <w:t>ции</w:t>
      </w:r>
      <w:r w:rsidR="00DB4B2A" w:rsidRPr="00813166">
        <w:rPr>
          <w:bCs/>
          <w:sz w:val="20"/>
          <w:szCs w:val="20"/>
          <w:lang w:val="x-none" w:eastAsia="x-none"/>
        </w:rPr>
        <w:t xml:space="preserve"> </w:t>
      </w:r>
      <w:r w:rsidR="00DB4B2A" w:rsidRPr="00813166">
        <w:rPr>
          <w:bCs/>
          <w:sz w:val="20"/>
          <w:szCs w:val="20"/>
          <w:lang w:eastAsia="x-none"/>
        </w:rPr>
        <w:t xml:space="preserve">Травковского </w:t>
      </w:r>
      <w:r w:rsidR="00DB4B2A" w:rsidRPr="00813166">
        <w:rPr>
          <w:bCs/>
          <w:sz w:val="20"/>
          <w:szCs w:val="20"/>
          <w:lang w:val="x-none" w:eastAsia="x-none"/>
        </w:rPr>
        <w:t>сельского поселения по реализации мер организационного, информационного, правового, социального и иного характера, направленных на просвещение контролируемых лиц и иных заинтересованных лиц по вопросам содержания и порядка применения требований Положения о муниципальном контроле в сфере благоустройства, а также стимулирование добросовестного и правомерного поведения контролируемых лиц.</w:t>
      </w:r>
    </w:p>
    <w:p w:rsidR="00DB4B2A" w:rsidRPr="00813166" w:rsidRDefault="00813166" w:rsidP="00813166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rFonts w:eastAsia="Calibri"/>
          <w:bCs/>
          <w:sz w:val="20"/>
          <w:szCs w:val="20"/>
          <w:lang w:eastAsia="x-none"/>
        </w:rPr>
        <w:t xml:space="preserve">   1.4. </w:t>
      </w:r>
      <w:r w:rsidR="00DB4B2A" w:rsidRPr="00813166">
        <w:rPr>
          <w:rFonts w:eastAsia="Calibri"/>
          <w:bCs/>
          <w:sz w:val="20"/>
          <w:szCs w:val="20"/>
          <w:lang w:val="x-none" w:eastAsia="x-none"/>
        </w:rPr>
        <w:t xml:space="preserve">Под контролируемыми лицами понимаются граждане, индивидуальные предприниматели и организации, деятельность, действия или результаты деятельности, которых либо </w:t>
      </w:r>
      <w:r w:rsidR="00DB4B2A" w:rsidRPr="00813166">
        <w:rPr>
          <w:rFonts w:eastAsia="Calibri"/>
          <w:bCs/>
          <w:sz w:val="20"/>
          <w:szCs w:val="20"/>
          <w:shd w:val="clear" w:color="auto" w:fill="FFFFFF"/>
          <w:lang w:val="x-none" w:eastAsia="x-none"/>
        </w:rPr>
        <w:t> </w:t>
      </w:r>
      <w:r w:rsidR="00DB4B2A" w:rsidRPr="00813166">
        <w:rPr>
          <w:rFonts w:eastAsia="Calibri"/>
          <w:bCs/>
          <w:sz w:val="20"/>
          <w:szCs w:val="20"/>
          <w:lang w:val="x-none" w:eastAsia="x-none"/>
        </w:rPr>
        <w:t>объекты, находящиеся во владении и (или) в пользовании которых, подлежат муниципальному контролю в сфере благоустройства.</w:t>
      </w:r>
    </w:p>
    <w:p w:rsidR="00DB4B2A" w:rsidRPr="00813166" w:rsidRDefault="00813166" w:rsidP="00813166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>
        <w:rPr>
          <w:rFonts w:eastAsia="SimSun"/>
          <w:kern w:val="3"/>
          <w:sz w:val="20"/>
          <w:szCs w:val="20"/>
          <w:lang w:eastAsia="zh-CN" w:bidi="hi-IN"/>
        </w:rPr>
        <w:t xml:space="preserve">   1.5.</w:t>
      </w:r>
      <w:r w:rsidR="00DB4B2A" w:rsidRPr="00813166">
        <w:rPr>
          <w:rFonts w:eastAsia="SimSun"/>
          <w:kern w:val="3"/>
          <w:sz w:val="20"/>
          <w:szCs w:val="20"/>
          <w:lang w:eastAsia="zh-CN" w:bidi="hi-IN"/>
        </w:rPr>
        <w:t xml:space="preserve"> С целью профилактики нарушений обязательных требований </w:t>
      </w:r>
      <w:r w:rsidR="00DB4B2A" w:rsidRPr="00813166">
        <w:rPr>
          <w:rFonts w:eastAsia="SimSun"/>
          <w:color w:val="000000"/>
          <w:kern w:val="3"/>
          <w:sz w:val="20"/>
          <w:szCs w:val="20"/>
          <w:lang w:eastAsia="zh-CN" w:bidi="hi-IN"/>
        </w:rPr>
        <w:t>в сфере благоустройства</w:t>
      </w:r>
      <w:r w:rsidR="00DB4B2A" w:rsidRPr="00813166">
        <w:rPr>
          <w:rFonts w:eastAsia="SimSun"/>
          <w:bCs/>
          <w:kern w:val="3"/>
          <w:sz w:val="20"/>
          <w:szCs w:val="20"/>
          <w:lang w:eastAsia="zh-CN" w:bidi="hi-IN"/>
        </w:rPr>
        <w:t xml:space="preserve"> за истекший период</w:t>
      </w:r>
      <w:r w:rsidR="00DB4B2A" w:rsidRPr="00813166">
        <w:rPr>
          <w:rFonts w:eastAsia="SimSun"/>
          <w:kern w:val="3"/>
          <w:sz w:val="20"/>
          <w:szCs w:val="20"/>
          <w:lang w:eastAsia="zh-CN" w:bidi="hi-IN"/>
        </w:rPr>
        <w:t xml:space="preserve"> 2022 года проведены следующие мероприятия:</w:t>
      </w:r>
    </w:p>
    <w:p w:rsidR="00DB4B2A" w:rsidRPr="00813166" w:rsidRDefault="00DB4B2A" w:rsidP="00DB4B2A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813166">
        <w:rPr>
          <w:rFonts w:eastAsia="Calibri"/>
          <w:kern w:val="3"/>
          <w:sz w:val="20"/>
          <w:szCs w:val="20"/>
          <w:lang w:eastAsia="zh-CN" w:bidi="hi-IN"/>
        </w:rPr>
        <w:t>а) н</w:t>
      </w:r>
      <w:r w:rsidRPr="00813166">
        <w:rPr>
          <w:rFonts w:eastAsia="SimSun"/>
          <w:kern w:val="3"/>
          <w:sz w:val="20"/>
          <w:szCs w:val="20"/>
          <w:lang w:eastAsia="zh-CN" w:bidi="hi-IN"/>
        </w:rPr>
        <w:t>а официальном сайте Администрации Травковского сельского поселения в информационно-телекоммуникационной сети «Интернет» размещены муниципальные правовые акты по организации муниципального контроля в  сфере благоустройства, перечень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контролю, а также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DB4B2A" w:rsidRPr="00813166" w:rsidRDefault="00DB4B2A" w:rsidP="00DB4B2A">
      <w:pPr>
        <w:widowControl w:val="0"/>
        <w:suppressAutoHyphens/>
        <w:autoSpaceDE w:val="0"/>
        <w:autoSpaceDN w:val="0"/>
        <w:jc w:val="both"/>
        <w:textAlignment w:val="baseline"/>
        <w:rPr>
          <w:rFonts w:eastAsia="SimSun"/>
          <w:kern w:val="3"/>
          <w:sz w:val="20"/>
          <w:szCs w:val="20"/>
          <w:lang w:eastAsia="zh-CN" w:bidi="hi-IN"/>
        </w:rPr>
      </w:pPr>
      <w:r w:rsidRPr="00813166">
        <w:rPr>
          <w:rFonts w:eastAsia="SimSun"/>
          <w:kern w:val="3"/>
          <w:sz w:val="20"/>
          <w:szCs w:val="20"/>
          <w:lang w:eastAsia="zh-CN" w:bidi="hi-IN"/>
        </w:rPr>
        <w:t xml:space="preserve">б) осуществлено информирование контролируемых и иных лиц по вопросам соблюдения обязательных требований посредством размещения соответствующих сведений на официальном сайте в информационно-телекоммуникационной сети «Интернет», в средствах массовой информации. </w:t>
      </w:r>
    </w:p>
    <w:p w:rsidR="00DB4B2A" w:rsidRPr="00813166" w:rsidRDefault="00813166" w:rsidP="00813166">
      <w:pPr>
        <w:widowControl w:val="0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bCs/>
          <w:sz w:val="20"/>
          <w:szCs w:val="20"/>
        </w:rPr>
        <w:t xml:space="preserve">   </w:t>
      </w:r>
      <w:r w:rsidR="00DB4B2A" w:rsidRPr="00813166">
        <w:rPr>
          <w:bCs/>
          <w:sz w:val="20"/>
          <w:szCs w:val="20"/>
        </w:rPr>
        <w:t xml:space="preserve">1.6. </w:t>
      </w:r>
      <w:r w:rsidR="00DB4B2A" w:rsidRPr="00813166">
        <w:rPr>
          <w:bCs/>
          <w:sz w:val="20"/>
          <w:szCs w:val="20"/>
          <w:lang w:val="x-none"/>
        </w:rPr>
        <w:t>За текущий период 202</w:t>
      </w:r>
      <w:r w:rsidR="00DB4B2A" w:rsidRPr="00813166">
        <w:rPr>
          <w:bCs/>
          <w:sz w:val="20"/>
          <w:szCs w:val="20"/>
        </w:rPr>
        <w:t>2</w:t>
      </w:r>
      <w:r w:rsidR="00DB4B2A" w:rsidRPr="00813166">
        <w:rPr>
          <w:bCs/>
          <w:sz w:val="20"/>
          <w:szCs w:val="20"/>
          <w:lang w:val="x-none"/>
        </w:rPr>
        <w:t xml:space="preserve"> года в рамках муниципального контроля </w:t>
      </w:r>
      <w:r w:rsidR="00D3268C">
        <w:rPr>
          <w:bCs/>
          <w:sz w:val="20"/>
          <w:szCs w:val="20"/>
        </w:rPr>
        <w:t xml:space="preserve"> </w:t>
      </w:r>
      <w:r w:rsidR="00DB4B2A" w:rsidRPr="00813166">
        <w:rPr>
          <w:bCs/>
          <w:sz w:val="20"/>
          <w:szCs w:val="20"/>
          <w:lang w:val="x-none"/>
        </w:rPr>
        <w:t xml:space="preserve">Правил благоустройства территории </w:t>
      </w:r>
      <w:r w:rsidR="00DB4B2A" w:rsidRPr="00813166">
        <w:rPr>
          <w:bCs/>
          <w:sz w:val="20"/>
          <w:szCs w:val="20"/>
        </w:rPr>
        <w:t xml:space="preserve">Травковского </w:t>
      </w:r>
      <w:r w:rsidR="00DB4B2A" w:rsidRPr="00813166">
        <w:rPr>
          <w:bCs/>
          <w:sz w:val="20"/>
          <w:szCs w:val="20"/>
          <w:lang w:val="x-none"/>
        </w:rPr>
        <w:t xml:space="preserve"> сельского поселения, плановые и внеплановые проверки, мероприятия по контролю без взаимодействия с контролируемыми лицами не производились.</w:t>
      </w:r>
    </w:p>
    <w:p w:rsidR="00DB4B2A" w:rsidRPr="00813166" w:rsidRDefault="00DB4B2A" w:rsidP="00DB4B2A">
      <w:pPr>
        <w:shd w:val="clear" w:color="auto" w:fill="FFFFFF"/>
        <w:spacing w:line="276" w:lineRule="auto"/>
        <w:ind w:firstLine="709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>Эксперты и представители экспертных организаций к проведению проверок не привлекались.</w:t>
      </w:r>
    </w:p>
    <w:p w:rsidR="00DB4B2A" w:rsidRPr="00813166" w:rsidRDefault="00DB4B2A" w:rsidP="00DB4B2A">
      <w:pPr>
        <w:spacing w:line="276" w:lineRule="auto"/>
        <w:ind w:firstLine="709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>Предостережения о недопустимости нарушений обязательных требований при осуществлении муниципального контроля</w:t>
      </w:r>
      <w:r w:rsidRPr="00813166">
        <w:rPr>
          <w:rFonts w:eastAsia="Calibri"/>
          <w:bCs/>
          <w:sz w:val="20"/>
          <w:szCs w:val="20"/>
          <w:lang w:eastAsia="en-US"/>
        </w:rPr>
        <w:t xml:space="preserve"> </w:t>
      </w:r>
      <w:r w:rsidRPr="00813166">
        <w:rPr>
          <w:bCs/>
          <w:sz w:val="20"/>
          <w:szCs w:val="20"/>
        </w:rPr>
        <w:t>в сфере благоустройства контролируемым лицам не выдавались.</w:t>
      </w:r>
    </w:p>
    <w:p w:rsidR="00DB4B2A" w:rsidRPr="00813166" w:rsidRDefault="00DB4B2A" w:rsidP="00DB4B2A">
      <w:pPr>
        <w:shd w:val="clear" w:color="auto" w:fill="FFFFFF"/>
        <w:spacing w:line="276" w:lineRule="auto"/>
        <w:ind w:firstLine="709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>Случаи причинения контролируемыми лицами вреда охраняемым законом ценностям, а также случаи возникновения чрезвычайных ситуаций природного и техногенного характера не установлены.</w:t>
      </w:r>
    </w:p>
    <w:p w:rsidR="00DB4B2A" w:rsidRPr="00813166" w:rsidRDefault="00813166" w:rsidP="00813166">
      <w:pPr>
        <w:shd w:val="clear" w:color="auto" w:fill="FFFFFF"/>
        <w:spacing w:line="276" w:lineRule="auto"/>
        <w:contextualSpacing/>
        <w:jc w:val="both"/>
        <w:rPr>
          <w:bCs/>
          <w:sz w:val="20"/>
          <w:szCs w:val="20"/>
          <w:lang w:val="x-none" w:eastAsia="x-none"/>
        </w:rPr>
      </w:pPr>
      <w:r>
        <w:rPr>
          <w:bCs/>
          <w:sz w:val="20"/>
          <w:szCs w:val="20"/>
          <w:lang w:eastAsia="x-none"/>
        </w:rPr>
        <w:t xml:space="preserve">   </w:t>
      </w:r>
      <w:r w:rsidR="00DB4B2A" w:rsidRPr="00813166">
        <w:rPr>
          <w:bCs/>
          <w:sz w:val="20"/>
          <w:szCs w:val="20"/>
          <w:lang w:eastAsia="x-none"/>
        </w:rPr>
        <w:t xml:space="preserve">1.7. </w:t>
      </w:r>
      <w:r w:rsidR="00DB4B2A" w:rsidRPr="00813166">
        <w:rPr>
          <w:bCs/>
          <w:sz w:val="20"/>
          <w:szCs w:val="20"/>
          <w:lang w:val="x-none" w:eastAsia="x-none"/>
        </w:rPr>
        <w:t>К основным проблемам в сфере благоустройства</w:t>
      </w:r>
      <w:r w:rsidR="00DB4B2A" w:rsidRPr="00813166">
        <w:rPr>
          <w:bCs/>
          <w:sz w:val="20"/>
          <w:szCs w:val="20"/>
          <w:lang w:val="x-none"/>
        </w:rPr>
        <w:t xml:space="preserve"> на территории </w:t>
      </w:r>
      <w:r w:rsidR="00DB4B2A" w:rsidRPr="00813166">
        <w:rPr>
          <w:bCs/>
          <w:sz w:val="20"/>
          <w:szCs w:val="20"/>
        </w:rPr>
        <w:t xml:space="preserve">Травковского </w:t>
      </w:r>
      <w:r w:rsidR="00DB4B2A" w:rsidRPr="00813166">
        <w:rPr>
          <w:bCs/>
          <w:sz w:val="20"/>
          <w:szCs w:val="20"/>
          <w:lang w:val="x-none"/>
        </w:rPr>
        <w:t xml:space="preserve"> сельского поселения</w:t>
      </w:r>
      <w:r w:rsidR="00DB4B2A" w:rsidRPr="00813166">
        <w:rPr>
          <w:bCs/>
          <w:sz w:val="20"/>
          <w:szCs w:val="20"/>
          <w:lang w:val="x-none" w:eastAsia="x-none"/>
        </w:rPr>
        <w:t xml:space="preserve">, на решение которых направлена Программа, относится: </w:t>
      </w:r>
    </w:p>
    <w:p w:rsidR="00DB4B2A" w:rsidRPr="00813166" w:rsidRDefault="00DB4B2A" w:rsidP="00DB4B2A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eastAsia="x-none"/>
        </w:rPr>
      </w:pPr>
      <w:r w:rsidRPr="00813166">
        <w:rPr>
          <w:bCs/>
          <w:sz w:val="20"/>
          <w:szCs w:val="20"/>
          <w:lang w:eastAsia="x-none"/>
        </w:rPr>
        <w:t xml:space="preserve">    </w:t>
      </w:r>
      <w:r w:rsidRPr="00813166">
        <w:rPr>
          <w:bCs/>
          <w:sz w:val="20"/>
          <w:szCs w:val="20"/>
          <w:lang w:val="x-none" w:eastAsia="x-none"/>
        </w:rPr>
        <w:t>- приведение объектов благоустройства в соответствии с технико-эксплуатационными характеристиками</w:t>
      </w:r>
      <w:r w:rsidRPr="00813166">
        <w:rPr>
          <w:bCs/>
          <w:sz w:val="20"/>
          <w:szCs w:val="20"/>
          <w:lang w:eastAsia="x-none"/>
        </w:rPr>
        <w:t>;</w:t>
      </w:r>
    </w:p>
    <w:p w:rsidR="00DB4B2A" w:rsidRPr="00813166" w:rsidRDefault="00DB4B2A" w:rsidP="00DB4B2A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eastAsia="x-none"/>
        </w:rPr>
      </w:pPr>
      <w:r w:rsidRPr="00813166">
        <w:rPr>
          <w:bCs/>
          <w:sz w:val="20"/>
          <w:szCs w:val="20"/>
          <w:lang w:eastAsia="x-none"/>
        </w:rPr>
        <w:t xml:space="preserve">    </w:t>
      </w:r>
      <w:r w:rsidRPr="00813166">
        <w:rPr>
          <w:bCs/>
          <w:sz w:val="20"/>
          <w:szCs w:val="20"/>
          <w:lang w:val="x-none" w:eastAsia="x-none"/>
        </w:rPr>
        <w:t>- улучшение экологической обстановки и санитарно-гигиенических условий жизни на территории сельского поселения</w:t>
      </w:r>
      <w:r w:rsidRPr="00813166">
        <w:rPr>
          <w:bCs/>
          <w:sz w:val="20"/>
          <w:szCs w:val="20"/>
          <w:lang w:eastAsia="x-none"/>
        </w:rPr>
        <w:t>;</w:t>
      </w:r>
    </w:p>
    <w:p w:rsidR="00DB4B2A" w:rsidRPr="00813166" w:rsidRDefault="00DB4B2A" w:rsidP="00DB4B2A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val="x-none" w:eastAsia="x-none"/>
        </w:rPr>
      </w:pPr>
      <w:r w:rsidRPr="00813166">
        <w:rPr>
          <w:bCs/>
          <w:sz w:val="20"/>
          <w:szCs w:val="20"/>
          <w:lang w:eastAsia="x-none"/>
        </w:rPr>
        <w:lastRenderedPageBreak/>
        <w:t xml:space="preserve">    </w:t>
      </w:r>
      <w:r w:rsidRPr="00813166">
        <w:rPr>
          <w:bCs/>
          <w:sz w:val="20"/>
          <w:szCs w:val="20"/>
          <w:lang w:val="x-none" w:eastAsia="x-none"/>
        </w:rPr>
        <w:t>- создание безопасных и комфортных условий для проживания населения</w:t>
      </w:r>
      <w:r w:rsidRPr="00813166">
        <w:rPr>
          <w:bCs/>
          <w:sz w:val="20"/>
          <w:szCs w:val="20"/>
          <w:lang w:eastAsia="x-none"/>
        </w:rPr>
        <w:t>;</w:t>
      </w:r>
      <w:r w:rsidRPr="00813166">
        <w:rPr>
          <w:bCs/>
          <w:sz w:val="20"/>
          <w:szCs w:val="20"/>
          <w:lang w:val="x-none" w:eastAsia="x-none"/>
        </w:rPr>
        <w:t xml:space="preserve"> </w:t>
      </w:r>
    </w:p>
    <w:p w:rsidR="00DB4B2A" w:rsidRPr="00813166" w:rsidRDefault="00DB4B2A" w:rsidP="00DB4B2A">
      <w:pPr>
        <w:shd w:val="clear" w:color="auto" w:fill="FFFFFF"/>
        <w:spacing w:line="276" w:lineRule="auto"/>
        <w:ind w:left="284"/>
        <w:contextualSpacing/>
        <w:jc w:val="both"/>
        <w:rPr>
          <w:bCs/>
          <w:sz w:val="20"/>
          <w:szCs w:val="20"/>
          <w:lang w:val="x-none" w:eastAsia="x-none"/>
        </w:rPr>
      </w:pPr>
      <w:r w:rsidRPr="00813166">
        <w:rPr>
          <w:bCs/>
          <w:sz w:val="20"/>
          <w:szCs w:val="20"/>
          <w:lang w:eastAsia="x-none"/>
        </w:rPr>
        <w:t xml:space="preserve">    </w:t>
      </w:r>
      <w:r w:rsidRPr="00813166">
        <w:rPr>
          <w:bCs/>
          <w:sz w:val="20"/>
          <w:szCs w:val="20"/>
          <w:lang w:val="x-none" w:eastAsia="x-none"/>
        </w:rPr>
        <w:t>- обеспечение и поддержание чистоты и порядка на территории сельского поселения.</w:t>
      </w:r>
    </w:p>
    <w:p w:rsidR="00DB4B2A" w:rsidRPr="00813166" w:rsidRDefault="00813166" w:rsidP="00813166">
      <w:pPr>
        <w:widowControl w:val="0"/>
        <w:autoSpaceDE w:val="0"/>
        <w:autoSpaceDN w:val="0"/>
        <w:spacing w:line="276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</w:t>
      </w:r>
      <w:r w:rsidR="00DB4B2A" w:rsidRPr="00813166">
        <w:rPr>
          <w:bCs/>
          <w:sz w:val="20"/>
          <w:szCs w:val="20"/>
        </w:rPr>
        <w:t xml:space="preserve">1.8. Ожидаемые конечные результаты реализации программы профилактики: </w:t>
      </w:r>
    </w:p>
    <w:p w:rsidR="00DB4B2A" w:rsidRPr="00813166" w:rsidRDefault="00DB4B2A" w:rsidP="00DB4B2A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 xml:space="preserve">     -  снижение рисков причинения вреда охраняемым законом ценностям;</w:t>
      </w:r>
    </w:p>
    <w:p w:rsidR="00DB4B2A" w:rsidRPr="00813166" w:rsidRDefault="00DB4B2A" w:rsidP="00DB4B2A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 xml:space="preserve">     -  увеличение доли законопослушных контролируемых лиц;</w:t>
      </w:r>
    </w:p>
    <w:p w:rsidR="00DB4B2A" w:rsidRPr="00813166" w:rsidRDefault="00DB4B2A" w:rsidP="00DB4B2A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</w:rPr>
        <w:t xml:space="preserve">     - внедрение новых видов профилактических мероприятий, предусмотренных </w:t>
      </w:r>
      <w:r w:rsidRPr="00813166">
        <w:rPr>
          <w:bCs/>
          <w:sz w:val="20"/>
          <w:szCs w:val="20"/>
          <w:lang w:eastAsia="ar-SA"/>
        </w:rPr>
        <w:t>Федеральным законом № 248-ФЗ и Постановлением № 1010;</w:t>
      </w:r>
    </w:p>
    <w:p w:rsidR="00DB4B2A" w:rsidRPr="00813166" w:rsidRDefault="00DB4B2A" w:rsidP="00DB4B2A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  <w:lang w:eastAsia="ar-SA"/>
        </w:rPr>
        <w:t xml:space="preserve">    - уменьшение административной нагрузки на контролируемых лиц;</w:t>
      </w:r>
    </w:p>
    <w:p w:rsidR="00DB4B2A" w:rsidRPr="00813166" w:rsidRDefault="00DB4B2A" w:rsidP="00DB4B2A">
      <w:pPr>
        <w:widowControl w:val="0"/>
        <w:autoSpaceDE w:val="0"/>
        <w:autoSpaceDN w:val="0"/>
        <w:spacing w:line="276" w:lineRule="auto"/>
        <w:ind w:left="176"/>
        <w:jc w:val="both"/>
        <w:rPr>
          <w:bCs/>
          <w:sz w:val="20"/>
          <w:szCs w:val="20"/>
        </w:rPr>
      </w:pPr>
      <w:r w:rsidRPr="00813166">
        <w:rPr>
          <w:bCs/>
          <w:sz w:val="20"/>
          <w:szCs w:val="20"/>
          <w:lang w:eastAsia="ar-SA"/>
        </w:rPr>
        <w:t xml:space="preserve">    - повышение уровня правовой грамотности контролируемых лиц;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jc w:val="both"/>
        <w:outlineLvl w:val="0"/>
        <w:rPr>
          <w:rFonts w:eastAsia="Calibri"/>
          <w:bCs/>
          <w:sz w:val="20"/>
          <w:szCs w:val="20"/>
          <w:lang w:eastAsia="ar-SA"/>
        </w:rPr>
      </w:pPr>
      <w:r w:rsidRPr="00813166">
        <w:rPr>
          <w:rFonts w:eastAsia="Calibri"/>
          <w:bCs/>
          <w:sz w:val="20"/>
          <w:szCs w:val="20"/>
          <w:lang w:eastAsia="ar-SA"/>
        </w:rPr>
        <w:t xml:space="preserve">      - мотивация контролируемых лиц к добросовестному поведению.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jc w:val="both"/>
        <w:outlineLvl w:val="0"/>
        <w:rPr>
          <w:rFonts w:eastAsia="Calibri"/>
          <w:bCs/>
          <w:sz w:val="20"/>
          <w:szCs w:val="20"/>
          <w:lang w:eastAsia="en-US"/>
        </w:rPr>
      </w:pPr>
    </w:p>
    <w:p w:rsidR="00DB4B2A" w:rsidRPr="00813166" w:rsidRDefault="00DB4B2A" w:rsidP="00DB4B2A">
      <w:pPr>
        <w:spacing w:line="276" w:lineRule="auto"/>
        <w:ind w:left="360"/>
        <w:jc w:val="center"/>
        <w:rPr>
          <w:sz w:val="20"/>
          <w:szCs w:val="20"/>
        </w:rPr>
      </w:pPr>
      <w:r w:rsidRPr="00813166">
        <w:rPr>
          <w:sz w:val="20"/>
          <w:szCs w:val="20"/>
          <w:lang w:val="en-US"/>
        </w:rPr>
        <w:t>II</w:t>
      </w:r>
      <w:r w:rsidRPr="00813166">
        <w:rPr>
          <w:sz w:val="20"/>
          <w:szCs w:val="20"/>
        </w:rPr>
        <w:t>.  Цели и задачи реализации программы профилактики</w:t>
      </w:r>
    </w:p>
    <w:p w:rsidR="00DB4B2A" w:rsidRPr="00813166" w:rsidRDefault="0011023E" w:rsidP="0011023E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   1. </w:t>
      </w:r>
      <w:r w:rsidR="00DB4B2A" w:rsidRPr="00813166">
        <w:rPr>
          <w:rFonts w:eastAsia="Calibri"/>
          <w:sz w:val="20"/>
          <w:szCs w:val="20"/>
          <w:lang w:eastAsia="en-US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предотвращение рисков причинения вреда охраняемым законом ценностям;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предупреждение нарушений обязательных требований (снижение числа нарушений обязательных требований) в сфере благоустройства на территории Травковского  сельского поселения;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стимулирование добросовестного соблюдения обязательных требований всеми контролируемыми лицами;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B4B2A" w:rsidRPr="00813166" w:rsidRDefault="0011023E" w:rsidP="0011023E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  2. </w:t>
      </w:r>
      <w:r w:rsidR="00DB4B2A" w:rsidRPr="00813166">
        <w:rPr>
          <w:rFonts w:eastAsia="Calibri"/>
          <w:sz w:val="20"/>
          <w:szCs w:val="20"/>
          <w:lang w:eastAsia="en-US"/>
        </w:rPr>
        <w:t>Основными задачами профилактических мероприятий являются: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 xml:space="preserve">- формирование одинакового понимания обязательных требований при осуществлении </w:t>
      </w:r>
      <w:r w:rsidRPr="00813166">
        <w:rPr>
          <w:sz w:val="20"/>
          <w:szCs w:val="20"/>
          <w:shd w:val="clear" w:color="auto" w:fill="FFFFFF"/>
        </w:rPr>
        <w:t xml:space="preserve">муниципального контроля </w:t>
      </w:r>
      <w:r w:rsidRPr="00813166">
        <w:rPr>
          <w:rFonts w:eastAsia="Calibri"/>
          <w:bCs/>
          <w:sz w:val="20"/>
          <w:szCs w:val="20"/>
          <w:shd w:val="clear" w:color="auto" w:fill="FFFFFF"/>
          <w:lang w:eastAsia="en-US"/>
        </w:rPr>
        <w:t>в сфере благоустройства</w:t>
      </w:r>
      <w:r w:rsidRPr="00813166">
        <w:rPr>
          <w:sz w:val="20"/>
          <w:szCs w:val="20"/>
          <w:shd w:val="clear" w:color="auto" w:fill="FFFFFF"/>
        </w:rPr>
        <w:t xml:space="preserve"> на территории Травковского сельского поселения</w:t>
      </w:r>
      <w:r w:rsidRPr="00813166">
        <w:rPr>
          <w:i/>
          <w:sz w:val="20"/>
          <w:szCs w:val="20"/>
        </w:rPr>
        <w:t>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укрепление системы профилактики нарушений обязательных требований путем активизации профилактической деятельности;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создание и внедрение мер системы позитивной профилактики;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инвентаризация и оценка состава и особенностей подконтрольных субъектов и оценки состояния подконтрольной сферы;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снижение издержек контрольно-надзорной деятельности и административной нагрузки на подконтрольные субъекты.</w:t>
      </w:r>
    </w:p>
    <w:p w:rsidR="00DB4B2A" w:rsidRPr="00813166" w:rsidRDefault="0011023E" w:rsidP="0011023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0"/>
          <w:szCs w:val="20"/>
          <w:lang w:eastAsia="en-US"/>
        </w:rPr>
      </w:pPr>
      <w:r>
        <w:rPr>
          <w:rFonts w:eastAsia="Calibri"/>
          <w:color w:val="000000"/>
          <w:sz w:val="20"/>
          <w:szCs w:val="20"/>
          <w:lang w:eastAsia="en-US"/>
        </w:rPr>
        <w:t xml:space="preserve">     3. </w:t>
      </w:r>
      <w:r w:rsidR="00DB4B2A" w:rsidRPr="00813166">
        <w:rPr>
          <w:rFonts w:eastAsia="Calibri"/>
          <w:color w:val="000000"/>
          <w:sz w:val="20"/>
          <w:szCs w:val="20"/>
          <w:lang w:eastAsia="en-US"/>
        </w:rPr>
        <w:t>Профилактические мероприятия планируются и осуществляются на основе соблюдения следующих базовых принципов: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color w:val="000000"/>
          <w:sz w:val="20"/>
          <w:szCs w:val="20"/>
          <w:lang w:eastAsia="en-US"/>
        </w:rPr>
        <w:t>- 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813166">
        <w:rPr>
          <w:rFonts w:eastAsia="Calibri"/>
          <w:sz w:val="20"/>
          <w:szCs w:val="20"/>
          <w:lang w:eastAsia="en-US"/>
        </w:rPr>
        <w:t xml:space="preserve"> последствий за нарушение обязательных требований);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lastRenderedPageBreak/>
        <w:t>- полноты охвата – включение в программу профилактических мероприятий максимального числа подконтрольных субъектов;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DB4B2A" w:rsidRPr="00813166" w:rsidRDefault="00DB4B2A" w:rsidP="00DB4B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0"/>
          <w:szCs w:val="20"/>
          <w:lang w:eastAsia="en-US"/>
        </w:rPr>
      </w:pPr>
      <w:r w:rsidRPr="00813166">
        <w:rPr>
          <w:rFonts w:eastAsia="Calibri"/>
          <w:sz w:val="20"/>
          <w:szCs w:val="20"/>
          <w:lang w:eastAsia="en-US"/>
        </w:rPr>
        <w:t>- 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DB4B2A" w:rsidRPr="00DB4B2A" w:rsidRDefault="00DB4B2A" w:rsidP="00DB4B2A">
      <w:pPr>
        <w:spacing w:line="276" w:lineRule="auto"/>
        <w:contextualSpacing/>
        <w:rPr>
          <w:b/>
          <w:sz w:val="28"/>
          <w:szCs w:val="28"/>
        </w:rPr>
      </w:pPr>
    </w:p>
    <w:p w:rsidR="00DB4B2A" w:rsidRPr="00002B51" w:rsidRDefault="00DB4B2A" w:rsidP="00DB4B2A">
      <w:pPr>
        <w:spacing w:line="276" w:lineRule="auto"/>
        <w:contextualSpacing/>
        <w:jc w:val="center"/>
        <w:rPr>
          <w:sz w:val="20"/>
          <w:szCs w:val="20"/>
        </w:rPr>
      </w:pPr>
      <w:r w:rsidRPr="00002B51">
        <w:rPr>
          <w:sz w:val="20"/>
          <w:szCs w:val="20"/>
          <w:lang w:val="en-US"/>
        </w:rPr>
        <w:t>III</w:t>
      </w:r>
      <w:r w:rsidRPr="00002B51">
        <w:rPr>
          <w:sz w:val="20"/>
          <w:szCs w:val="20"/>
        </w:rPr>
        <w:t>. Перечень профилактических мероприятий, сроки (периодичность) их проведения</w:t>
      </w:r>
    </w:p>
    <w:p w:rsidR="00DB4B2A" w:rsidRPr="00002B51" w:rsidRDefault="00DB4B2A" w:rsidP="00DB4B2A">
      <w:pPr>
        <w:spacing w:line="276" w:lineRule="auto"/>
        <w:contextualSpacing/>
        <w:jc w:val="center"/>
        <w:rPr>
          <w:sz w:val="20"/>
          <w:szCs w:val="20"/>
        </w:rPr>
      </w:pPr>
    </w:p>
    <w:tbl>
      <w:tblPr>
        <w:tblW w:w="103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126"/>
        <w:gridCol w:w="2410"/>
        <w:gridCol w:w="3420"/>
      </w:tblGrid>
      <w:tr w:rsidR="00DB4B2A" w:rsidRPr="00002B51" w:rsidTr="00205521">
        <w:trPr>
          <w:trHeight w:val="542"/>
        </w:trPr>
        <w:tc>
          <w:tcPr>
            <w:tcW w:w="2411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Виды профилактических мероприятий*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Ответственный исполнитель (структурное подразделение и /или должностные лица)</w:t>
            </w:r>
          </w:p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Периодичность проведения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Способы проведения мероприятия</w:t>
            </w:r>
          </w:p>
        </w:tc>
      </w:tr>
      <w:tr w:rsidR="00DB4B2A" w:rsidRPr="00002B51" w:rsidTr="00002B51">
        <w:trPr>
          <w:trHeight w:val="2129"/>
        </w:trPr>
        <w:tc>
          <w:tcPr>
            <w:tcW w:w="2411" w:type="dxa"/>
            <w:shd w:val="clear" w:color="auto" w:fill="auto"/>
            <w:vAlign w:val="center"/>
          </w:tcPr>
          <w:p w:rsidR="00DB4B2A" w:rsidRPr="00002B51" w:rsidRDefault="00DB4B2A" w:rsidP="0020552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Информирование</w:t>
            </w:r>
          </w:p>
          <w:p w:rsidR="00DB4B2A" w:rsidRPr="00002B51" w:rsidRDefault="00DB4B2A" w:rsidP="0020552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B4B2A" w:rsidRPr="00002B51" w:rsidRDefault="00DB4B2A" w:rsidP="0020552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Специалист Администрации с/п</w:t>
            </w:r>
          </w:p>
          <w:p w:rsidR="00DB4B2A" w:rsidRPr="00002B51" w:rsidRDefault="00DB4B2A" w:rsidP="0020552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На постоянной основе, по мере необходимости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1. Посредством размещения соответствующих сведений на официальном сайте в сети «Интернет».</w:t>
            </w:r>
          </w:p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2. Посредством размещения соответствующих сведений в бюллетене «Официальный вестник Травковского сельского поселения».</w:t>
            </w:r>
          </w:p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B4B2A" w:rsidRPr="00002B51" w:rsidTr="00002B51">
        <w:trPr>
          <w:trHeight w:val="2826"/>
        </w:trPr>
        <w:tc>
          <w:tcPr>
            <w:tcW w:w="2411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Объявление предостережения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Не позднее 30 дней со дня получения сведений, указанных в части 1 статьи 49 Федерального закона «О государственном контроле (надзоре) и муниципальном контроле в Российской Федерации»</w:t>
            </w:r>
          </w:p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420" w:type="dxa"/>
            <w:shd w:val="clear" w:color="auto" w:fill="auto"/>
          </w:tcPr>
          <w:p w:rsidR="00DB4B2A" w:rsidRPr="00002B51" w:rsidRDefault="00DB4B2A" w:rsidP="0020552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 xml:space="preserve">Посредством объявления контролируемому лицу предостережения </w:t>
            </w:r>
          </w:p>
          <w:p w:rsidR="00DB4B2A" w:rsidRPr="00002B51" w:rsidRDefault="00DB4B2A" w:rsidP="0020552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о недопустимости нарушения обязательных требований</w:t>
            </w:r>
          </w:p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B4B2A" w:rsidRPr="00002B51" w:rsidTr="00002B51">
        <w:trPr>
          <w:trHeight w:val="4973"/>
        </w:trPr>
        <w:tc>
          <w:tcPr>
            <w:tcW w:w="2411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Консультирование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Ведущий специалист Администрации с/п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1.Консультирование контролируемых лиц при личном обращении (по графику), посредством телефонной связи, электронной почты, видео-конференц-связи.</w:t>
            </w:r>
          </w:p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 xml:space="preserve">2. Консультирование </w:t>
            </w:r>
          </w:p>
          <w:p w:rsidR="00DB4B2A" w:rsidRPr="00002B51" w:rsidRDefault="00DB4B2A" w:rsidP="00205521">
            <w:pPr>
              <w:shd w:val="clear" w:color="auto" w:fill="FFFFFF"/>
              <w:rPr>
                <w:rFonts w:eastAsia="Calibri"/>
                <w:sz w:val="20"/>
                <w:szCs w:val="20"/>
                <w:lang w:eastAsia="en-US"/>
              </w:rPr>
            </w:pPr>
            <w:r w:rsidRPr="00002B51">
              <w:rPr>
                <w:rFonts w:eastAsia="Calibri"/>
                <w:sz w:val="20"/>
                <w:szCs w:val="20"/>
                <w:lang w:eastAsia="en-US"/>
              </w:rPr>
              <w:t>контролируемых лиц путем размещения на официальном сайте Администрации письменного разъяснения, подписанного Главой Администрации Травковского сельского поселения или уполномоченным должностным лицом осуществлять муниципальный контроль в случае поступления в Администрацию пяти и более однотипных обращений контролируемых лиц и их представителей.</w:t>
            </w:r>
          </w:p>
        </w:tc>
      </w:tr>
    </w:tbl>
    <w:p w:rsidR="00DB4B2A" w:rsidRPr="00002B51" w:rsidRDefault="00DB4B2A" w:rsidP="00002B51">
      <w:pPr>
        <w:spacing w:line="276" w:lineRule="auto"/>
        <w:rPr>
          <w:color w:val="000000"/>
          <w:sz w:val="20"/>
          <w:szCs w:val="20"/>
        </w:rPr>
      </w:pPr>
    </w:p>
    <w:p w:rsidR="00DB4B2A" w:rsidRPr="00002B51" w:rsidRDefault="00DB4B2A" w:rsidP="00DB4B2A">
      <w:pPr>
        <w:spacing w:line="276" w:lineRule="auto"/>
        <w:ind w:left="360"/>
        <w:jc w:val="center"/>
        <w:rPr>
          <w:color w:val="000000"/>
          <w:sz w:val="20"/>
          <w:szCs w:val="20"/>
        </w:rPr>
      </w:pPr>
      <w:r w:rsidRPr="00002B51">
        <w:rPr>
          <w:color w:val="000000"/>
          <w:sz w:val="20"/>
          <w:szCs w:val="20"/>
          <w:lang w:val="en-US"/>
        </w:rPr>
        <w:lastRenderedPageBreak/>
        <w:t>IV</w:t>
      </w:r>
      <w:r w:rsidRPr="00002B51">
        <w:rPr>
          <w:color w:val="000000"/>
          <w:sz w:val="20"/>
          <w:szCs w:val="20"/>
        </w:rPr>
        <w:t>. Показатели результативности и эффективности программы профилактики</w:t>
      </w:r>
    </w:p>
    <w:p w:rsidR="00DB4B2A" w:rsidRPr="00002B51" w:rsidRDefault="00DB4B2A" w:rsidP="00DB4B2A">
      <w:pPr>
        <w:spacing w:line="276" w:lineRule="auto"/>
        <w:rPr>
          <w:rFonts w:eastAsia="Calibri"/>
          <w:color w:val="000000"/>
          <w:sz w:val="20"/>
          <w:szCs w:val="20"/>
          <w:lang w:eastAsia="en-US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4395"/>
        <w:gridCol w:w="2126"/>
        <w:gridCol w:w="2410"/>
      </w:tblGrid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№</w:t>
            </w:r>
          </w:p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п/п</w:t>
            </w:r>
          </w:p>
        </w:tc>
        <w:tc>
          <w:tcPr>
            <w:tcW w:w="4395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2022 год</w:t>
            </w:r>
          </w:p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(базовый абсолютный показатель)</w:t>
            </w:r>
          </w:p>
        </w:tc>
        <w:tc>
          <w:tcPr>
            <w:tcW w:w="2410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Целевое значение 2023 год, %</w:t>
            </w:r>
          </w:p>
        </w:tc>
      </w:tr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1.</w:t>
            </w:r>
          </w:p>
        </w:tc>
        <w:tc>
          <w:tcPr>
            <w:tcW w:w="4395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Увеличение количества консультаций по разъяснению обязательных требований</w:t>
            </w:r>
          </w:p>
        </w:tc>
        <w:tc>
          <w:tcPr>
            <w:tcW w:w="2126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100% от числа обратившихся</w:t>
            </w:r>
          </w:p>
        </w:tc>
      </w:tr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2.</w:t>
            </w:r>
          </w:p>
        </w:tc>
        <w:tc>
          <w:tcPr>
            <w:tcW w:w="4395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Полнота информации, размещенной на официальном сайте наименование контрольно-надзорного органа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126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100%</w:t>
            </w:r>
          </w:p>
        </w:tc>
        <w:tc>
          <w:tcPr>
            <w:tcW w:w="2410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100%</w:t>
            </w:r>
          </w:p>
        </w:tc>
      </w:tr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3.</w:t>
            </w:r>
          </w:p>
        </w:tc>
        <w:tc>
          <w:tcPr>
            <w:tcW w:w="4395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126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30%</w:t>
            </w:r>
          </w:p>
        </w:tc>
      </w:tr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4.</w:t>
            </w:r>
          </w:p>
        </w:tc>
        <w:tc>
          <w:tcPr>
            <w:tcW w:w="4395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2126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30%</w:t>
            </w:r>
          </w:p>
        </w:tc>
      </w:tr>
      <w:tr w:rsidR="00DB4B2A" w:rsidRPr="00002B51" w:rsidTr="00DB4B2A">
        <w:tc>
          <w:tcPr>
            <w:tcW w:w="562" w:type="dxa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 xml:space="preserve">5. </w:t>
            </w:r>
          </w:p>
        </w:tc>
        <w:tc>
          <w:tcPr>
            <w:tcW w:w="4395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126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DB4B2A" w:rsidRPr="00002B51" w:rsidRDefault="00DB4B2A" w:rsidP="00DB4B2A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002B51">
              <w:rPr>
                <w:sz w:val="20"/>
                <w:szCs w:val="20"/>
              </w:rPr>
              <w:t>50%</w:t>
            </w:r>
          </w:p>
        </w:tc>
      </w:tr>
    </w:tbl>
    <w:p w:rsidR="00DB4B2A" w:rsidRPr="00002B51" w:rsidRDefault="00DB4B2A" w:rsidP="00DB4B2A">
      <w:pPr>
        <w:autoSpaceDE w:val="0"/>
        <w:autoSpaceDN w:val="0"/>
        <w:adjustRightInd w:val="0"/>
        <w:ind w:firstLine="851"/>
        <w:jc w:val="center"/>
        <w:outlineLvl w:val="0"/>
        <w:rPr>
          <w:rFonts w:eastAsia="Calibri"/>
          <w:sz w:val="20"/>
          <w:szCs w:val="20"/>
          <w:lang w:eastAsia="en-US"/>
        </w:rPr>
      </w:pPr>
      <w:r w:rsidRPr="00002B51">
        <w:rPr>
          <w:rFonts w:eastAsia="Calibri"/>
          <w:sz w:val="20"/>
          <w:szCs w:val="20"/>
          <w:lang w:eastAsia="en-US"/>
        </w:rPr>
        <w:t>__________________</w:t>
      </w:r>
    </w:p>
    <w:p w:rsidR="002065F6" w:rsidRPr="00002B51" w:rsidRDefault="002065F6" w:rsidP="005F353D">
      <w:pPr>
        <w:tabs>
          <w:tab w:val="left" w:pos="3600"/>
        </w:tabs>
        <w:rPr>
          <w:sz w:val="20"/>
          <w:szCs w:val="20"/>
        </w:rPr>
      </w:pPr>
    </w:p>
    <w:p w:rsidR="002065F6" w:rsidRPr="00002B51" w:rsidRDefault="002065F6" w:rsidP="005F353D">
      <w:pPr>
        <w:tabs>
          <w:tab w:val="left" w:pos="3600"/>
        </w:tabs>
        <w:rPr>
          <w:sz w:val="20"/>
          <w:szCs w:val="20"/>
        </w:rPr>
      </w:pPr>
    </w:p>
    <w:p w:rsidR="00026E9D" w:rsidRPr="007E3043" w:rsidRDefault="007E3043" w:rsidP="007E3043">
      <w:pPr>
        <w:tabs>
          <w:tab w:val="left" w:pos="3600"/>
        </w:tabs>
        <w:jc w:val="center"/>
        <w:rPr>
          <w:b/>
          <w:sz w:val="20"/>
          <w:szCs w:val="20"/>
        </w:rPr>
      </w:pPr>
      <w:r w:rsidRPr="007E3043">
        <w:rPr>
          <w:b/>
          <w:sz w:val="20"/>
          <w:szCs w:val="20"/>
        </w:rPr>
        <w:t>Отдел НД и ПР по Боровичскому и Любытинскому районам информирует:</w:t>
      </w:r>
    </w:p>
    <w:p w:rsidR="00026E9D" w:rsidRPr="007E3043" w:rsidRDefault="00026E9D" w:rsidP="007E3043">
      <w:pPr>
        <w:tabs>
          <w:tab w:val="left" w:pos="3600"/>
        </w:tabs>
        <w:jc w:val="center"/>
        <w:rPr>
          <w:b/>
          <w:sz w:val="20"/>
          <w:szCs w:val="20"/>
        </w:rPr>
      </w:pPr>
    </w:p>
    <w:p w:rsidR="00026E9D" w:rsidRPr="00002B51" w:rsidRDefault="00026E9D" w:rsidP="005F353D">
      <w:pPr>
        <w:tabs>
          <w:tab w:val="left" w:pos="3600"/>
        </w:tabs>
        <w:rPr>
          <w:sz w:val="20"/>
          <w:szCs w:val="20"/>
        </w:rPr>
      </w:pPr>
    </w:p>
    <w:p w:rsidR="007E3043" w:rsidRPr="007E3043" w:rsidRDefault="007E3043" w:rsidP="007E3043">
      <w:pPr>
        <w:shd w:val="clear" w:color="auto" w:fill="FFFFFF"/>
        <w:jc w:val="center"/>
        <w:textAlignment w:val="baseline"/>
        <w:rPr>
          <w:b/>
          <w:bCs/>
          <w:sz w:val="20"/>
          <w:szCs w:val="20"/>
        </w:rPr>
      </w:pPr>
      <w:r w:rsidRPr="007E3043">
        <w:rPr>
          <w:b/>
          <w:bCs/>
          <w:sz w:val="20"/>
          <w:szCs w:val="20"/>
        </w:rPr>
        <w:t>Уважаемые граждане!!!</w:t>
      </w:r>
    </w:p>
    <w:p w:rsidR="007E3043" w:rsidRPr="007E3043" w:rsidRDefault="007E3043" w:rsidP="007E3043">
      <w:pPr>
        <w:shd w:val="clear" w:color="auto" w:fill="FFFFFF"/>
        <w:jc w:val="both"/>
        <w:textAlignment w:val="baseline"/>
        <w:rPr>
          <w:b/>
          <w:bCs/>
          <w:sz w:val="20"/>
          <w:szCs w:val="20"/>
        </w:rPr>
      </w:pPr>
    </w:p>
    <w:p w:rsidR="007E3043" w:rsidRPr="007E3043" w:rsidRDefault="007E3043" w:rsidP="007E3043">
      <w:pPr>
        <w:ind w:left="-851" w:firstLine="85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 xml:space="preserve">В преддверии новогодних праздников </w:t>
      </w:r>
      <w:r w:rsidRPr="007E3043">
        <w:rPr>
          <w:sz w:val="20"/>
          <w:szCs w:val="20"/>
        </w:rPr>
        <w:t xml:space="preserve">ОНД и ПР по Боровичскому и Любытинскому районам УНД и ПР ГУ МЧС России по Новгородской области напоминает общие </w:t>
      </w:r>
      <w:r w:rsidRPr="007E3043">
        <w:rPr>
          <w:spacing w:val="2"/>
          <w:sz w:val="20"/>
          <w:szCs w:val="20"/>
          <w:bdr w:val="none" w:sz="0" w:space="0" w:color="auto" w:frame="1"/>
        </w:rPr>
        <w:t xml:space="preserve">правила проведения новогодних мероприятий с массовым пребыванием людей и обращению с пиротехникой. 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z w:val="20"/>
          <w:szCs w:val="20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 xml:space="preserve">               Так, покупать пиротехнические изделия следует только в специализированных отделах или магазинах, никак не на уличных точках. Совершая покупку таких изделий, необходимо обратить внимание на наличие сертификата соответствия, целостность упаковки и этикетки, маркировку пиротехнического изделия (все надписи – на русском языке), срок годности (недопустимо использование просроченной пиротехники!), наличие инструкции по эксплуатации (инструкция обязательно должна быть написана на русском языке, текст полностью должен быть четким и не иметь размытых, плохо понятных частей, обозначен срок годности, указан знак о сертификации товара, содержится информация о способе утилизации!!!). Запускать фейерверки, петарды и другие пиротехнические изделия можно только в достаточном отдалении от жилых домов, построек, автодорог, детских площадок. Запрещено устраивать фейерверки внутри помещений, а также на территории АЗС, вблизи ЛЭП, газопроводов, в пределах полос отчуждения железных дорог. Использовать пиротехнику необходимо в строгом соответствии с инструкцией. Никогда не запускайте пиротехнику, находясь в нетрезвом состоянии. При поджоге изделий нельзя держать их в руках, наклоняться над изделиями. Фитиль следует поджигать с расстояния вытянутой руки. После окончания работы изделия нельзя подходить к нему как минимум 10 мин. Если ракета не взлетает, не следует подбегать к ней и выяснять, в чем дело. Лучше просто подождать лишние минуты, а потом утилизировать изделие в соответствии с инструкцией. При подготовке и проведении фейерверков в местах массового пребывания людей с использованием пиротехнических изделий с I - III класса опасности: 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 должны быть реализованы дополнительные инженерно-технические мероприятия, при выполнении которых возможно проведение фейерверка с учетом требований инструкции на применяемые пиротехнические изделия. Они должны включать схему местности с нанесением на ней пунктов размещения фейерверочных изделий, предусматривать безопасные расстояния до зданий, сооружений с указанием границ безопасной зоны, а также места хранения пиротехнической продукции и ее утилизации;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z w:val="20"/>
          <w:szCs w:val="20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 зрители должны находиться с наветренной стороны.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изделий; 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z w:val="20"/>
          <w:szCs w:val="20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lastRenderedPageBreak/>
        <w:t>- на площадках, с которых запускаются пиротехнические изделия, запрещается курить и разводить огонь, а также оставлять пиротехнические средства без присмотра; 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z w:val="20"/>
          <w:szCs w:val="20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 места для проведения фейерверков необходимо отгородить и оснастить первичными средствами пожаротушения; 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 после использования пиротехнических изделий территория должна быть осмотрена и очищена от отработанных, несработавших пиротехнических изделий и их опасных элементов. </w:t>
      </w:r>
    </w:p>
    <w:p w:rsidR="007E3043" w:rsidRPr="007E3043" w:rsidRDefault="007E3043" w:rsidP="007E3043">
      <w:pPr>
        <w:shd w:val="clear" w:color="auto" w:fill="FFFFFF"/>
        <w:ind w:left="-851" w:firstLine="709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Применение пиротехнических изделий, за исключением хлопушек и бенгальских свечей, соответствующих I классу опасности по техническому регламенту Таможенного союза "О безопасности пиротехнических изделий", запрещается: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а) в помещениях, зданиях и сооружениях любого функционального назначения, за исключением применения специальных сценических эффектов, профессиональных пиротехнических изделий и огневых эффектов, для которых разработан комплекс дополнительных инженерно-технических мероприятий по обеспечению пожарной безопасности;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в) на кровлях, покрытии, балконах, лоджиях и выступающих частях фасадов зданий (сооружений);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г) во время проведения митингов, демонстраций, шествий и пикетирования;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д) на территориях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е) при погодных условиях, не позволяющих обеспечить безопасность при их использовании;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ж) лицам, не преодолевшим возрастного ограничения, установленного производителем пиротехнического изделия.</w:t>
      </w:r>
    </w:p>
    <w:p w:rsidR="007E3043" w:rsidRPr="007E3043" w:rsidRDefault="007E3043" w:rsidP="007E3043">
      <w:pPr>
        <w:shd w:val="clear" w:color="auto" w:fill="FFFFFF"/>
        <w:ind w:left="-851" w:firstLine="709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При проведении новогодних мероприятий с массовым пребыванием людей:</w:t>
      </w:r>
    </w:p>
    <w:p w:rsidR="007E3043" w:rsidRPr="007E3043" w:rsidRDefault="007E3043" w:rsidP="007E3043">
      <w:pPr>
        <w:shd w:val="clear" w:color="auto" w:fill="FFFFFF"/>
        <w:ind w:left="-851" w:firstLine="709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Новогодняя ёлка устанавливается на устойчивом основании и не должна загромождать эвакуационные пути и выходы из помещения. Ветки елки должны находиться на расстоянии не менее 1 метра от стен и потолков, а также приборов систем отопления и кондиционирования. На мероприятиях с массовым пребыванием людей применяются электрические гирлянды и иллюминация, имеющие соответствующие сертификаты соответствия. При обнаружении неисправности в иллюминации или гирляндах (нагрев и повреждение изоляции проводов, искрение и др.) иллюминации или гирлянды немедленно обесточиваются. В помещениях без электрического освещения мероприятия с массовым пребыванием людей проводятся только в светлое время суток. В этих помещениях должно быть обеспечено естественное освещение. Руководитель организации при проведении мероприятий с массовым пребыванием людей обеспечивает: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-осмотр помещений перед началом мероприятий с массовым пребыванием людей в части соблюдения мер пожарной безопасности;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- дежурство ответственных лиц на сцене и в зальных помещениях.</w:t>
      </w:r>
    </w:p>
    <w:p w:rsidR="007E3043" w:rsidRPr="007E3043" w:rsidRDefault="007E3043" w:rsidP="007E3043">
      <w:pPr>
        <w:shd w:val="clear" w:color="auto" w:fill="FFFFFF"/>
        <w:ind w:left="-851" w:firstLine="709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На объектах защиты с массовым пребыванием людей запрещается: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а) применять дуговые прожекторы со степенью защиты менее IP54 и свечи (кроме культовых сооружений);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б) проводить перед началом или во время представления огневые, покрасочные и другие пожароопасные и пожаровзрывоопасные работы;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в) уменьшать ширину проходов между рядами и устанавливать в проходах дополнительные кресла, стулья и др.;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г) превышать нормативное количество одновременно находящихся людей в залах (помещениях) и (или) количество, определенное расчетом, исходя из условий обеспечения безопасной эвакуации людей при пожаре. При отсутствии нормативных требований о максимальном допустимом количестве людей в помещении следует исходить из расчета не менее 1 кв. метра на одного человека.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>Запрещается проводить огневые работы и топку печей в здании или сооружении во время проведения мероприятий с массовым пребыванием людей.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  <w:r w:rsidRPr="007E3043">
        <w:rPr>
          <w:spacing w:val="2"/>
          <w:sz w:val="20"/>
          <w:szCs w:val="20"/>
          <w:bdr w:val="none" w:sz="0" w:space="0" w:color="auto" w:frame="1"/>
        </w:rPr>
        <w:t xml:space="preserve">Запрещается использовать подвальные и цокольные этажи для проведения детских торжественных мероприятий и праздников, если это не предусмотрено проектной документацией на конкретное здание </w:t>
      </w: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</w:p>
    <w:p w:rsidR="007E3043" w:rsidRPr="007E3043" w:rsidRDefault="007E3043" w:rsidP="007E3043">
      <w:pPr>
        <w:shd w:val="clear" w:color="auto" w:fill="FFFFFF"/>
        <w:ind w:left="-850" w:hanging="1"/>
        <w:jc w:val="both"/>
        <w:textAlignment w:val="baseline"/>
        <w:rPr>
          <w:spacing w:val="2"/>
          <w:sz w:val="20"/>
          <w:szCs w:val="20"/>
          <w:bdr w:val="none" w:sz="0" w:space="0" w:color="auto" w:frame="1"/>
        </w:rPr>
      </w:pPr>
    </w:p>
    <w:p w:rsidR="007E3043" w:rsidRPr="007E3043" w:rsidRDefault="007E3043" w:rsidP="007E3043">
      <w:pPr>
        <w:shd w:val="clear" w:color="auto" w:fill="FFFFFF"/>
        <w:ind w:left="-850" w:hanging="1"/>
        <w:jc w:val="center"/>
        <w:textAlignment w:val="baseline"/>
        <w:rPr>
          <w:b/>
          <w:spacing w:val="2"/>
          <w:sz w:val="20"/>
          <w:szCs w:val="20"/>
          <w:bdr w:val="none" w:sz="0" w:space="0" w:color="auto" w:frame="1"/>
        </w:rPr>
      </w:pPr>
      <w:r w:rsidRPr="007E3043">
        <w:rPr>
          <w:b/>
          <w:spacing w:val="2"/>
          <w:sz w:val="20"/>
          <w:szCs w:val="20"/>
          <w:bdr w:val="none" w:sz="0" w:space="0" w:color="auto" w:frame="1"/>
        </w:rPr>
        <w:t xml:space="preserve">Для того, чтобы праздник не превратился в трагедию, строго соблюдайте правила пожарной безопасности и помните: Вы несете полную ответственность за пожарную безопасность и здоровье окружающих!  </w:t>
      </w:r>
    </w:p>
    <w:p w:rsidR="007E3043" w:rsidRPr="007E3043" w:rsidRDefault="007E3043" w:rsidP="007E3043">
      <w:pPr>
        <w:shd w:val="clear" w:color="auto" w:fill="FFFFFF"/>
        <w:ind w:left="-850" w:hanging="1"/>
        <w:jc w:val="center"/>
        <w:textAlignment w:val="baseline"/>
        <w:rPr>
          <w:b/>
          <w:sz w:val="20"/>
          <w:szCs w:val="20"/>
        </w:rPr>
      </w:pPr>
    </w:p>
    <w:p w:rsidR="007E3043" w:rsidRPr="007E3043" w:rsidRDefault="007E3043" w:rsidP="007E3043">
      <w:pPr>
        <w:shd w:val="clear" w:color="auto" w:fill="FFFFFF"/>
        <w:ind w:left="-850" w:hanging="1"/>
        <w:jc w:val="center"/>
        <w:textAlignment w:val="baseline"/>
        <w:rPr>
          <w:b/>
          <w:spacing w:val="2"/>
          <w:sz w:val="20"/>
          <w:szCs w:val="20"/>
          <w:bdr w:val="none" w:sz="0" w:space="0" w:color="auto" w:frame="1"/>
        </w:rPr>
      </w:pPr>
      <w:r w:rsidRPr="007E3043">
        <w:rPr>
          <w:b/>
          <w:spacing w:val="2"/>
          <w:sz w:val="20"/>
          <w:szCs w:val="20"/>
          <w:bdr w:val="none" w:sz="0" w:space="0" w:color="auto" w:frame="1"/>
        </w:rPr>
        <w:t xml:space="preserve"> Желаем вам безопасных праздников!!!</w:t>
      </w:r>
    </w:p>
    <w:p w:rsidR="007E3043" w:rsidRPr="007E3043" w:rsidRDefault="007E3043" w:rsidP="007E3043">
      <w:pPr>
        <w:shd w:val="clear" w:color="auto" w:fill="FFFFFF"/>
        <w:ind w:left="-850" w:hanging="1"/>
        <w:jc w:val="center"/>
        <w:textAlignment w:val="baseline"/>
        <w:rPr>
          <w:b/>
          <w:bCs/>
          <w:spacing w:val="2"/>
          <w:sz w:val="20"/>
          <w:szCs w:val="20"/>
        </w:rPr>
      </w:pPr>
    </w:p>
    <w:p w:rsidR="007E3043" w:rsidRPr="007E3043" w:rsidRDefault="007E3043" w:rsidP="007E3043">
      <w:pPr>
        <w:shd w:val="clear" w:color="auto" w:fill="FFFFFF"/>
        <w:ind w:left="-850" w:hanging="1"/>
        <w:jc w:val="center"/>
        <w:textAlignment w:val="baseline"/>
        <w:rPr>
          <w:b/>
          <w:bCs/>
          <w:spacing w:val="2"/>
          <w:sz w:val="20"/>
          <w:szCs w:val="20"/>
        </w:rPr>
      </w:pPr>
      <w:r w:rsidRPr="007E3043">
        <w:rPr>
          <w:b/>
          <w:bCs/>
          <w:spacing w:val="2"/>
          <w:sz w:val="20"/>
          <w:szCs w:val="20"/>
        </w:rPr>
        <w:t>В случае возникновения пожара звоните по телефонам 01, 101 или 112!</w:t>
      </w:r>
    </w:p>
    <w:p w:rsidR="007E3043" w:rsidRPr="007E3043" w:rsidRDefault="007E3043" w:rsidP="007E3043">
      <w:pPr>
        <w:spacing w:after="200"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7E3043" w:rsidRDefault="007E3043" w:rsidP="007E3043">
      <w:pPr>
        <w:tabs>
          <w:tab w:val="left" w:pos="3600"/>
        </w:tabs>
        <w:jc w:val="center"/>
        <w:rPr>
          <w:sz w:val="28"/>
          <w:szCs w:val="28"/>
        </w:rPr>
      </w:pP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p w:rsidR="007E3043" w:rsidRDefault="00984EAD" w:rsidP="00984EAD">
      <w:pPr>
        <w:tabs>
          <w:tab w:val="left" w:pos="41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E7AA3" w:rsidRPr="00210840">
        <w:rPr>
          <w:noProof/>
        </w:rPr>
        <w:drawing>
          <wp:inline distT="0" distB="0" distL="0" distR="0">
            <wp:extent cx="5935980" cy="8907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p w:rsidR="007E3043" w:rsidRDefault="008E7AA3" w:rsidP="005F353D">
      <w:pPr>
        <w:tabs>
          <w:tab w:val="left" w:pos="3600"/>
        </w:tabs>
        <w:rPr>
          <w:sz w:val="28"/>
          <w:szCs w:val="28"/>
        </w:rPr>
      </w:pPr>
      <w:r w:rsidRPr="00984EAD">
        <w:rPr>
          <w:noProof/>
          <w:sz w:val="28"/>
          <w:szCs w:val="28"/>
        </w:rPr>
        <w:lastRenderedPageBreak/>
        <w:drawing>
          <wp:inline distT="0" distB="0" distL="0" distR="0">
            <wp:extent cx="5935980" cy="933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43" w:rsidRDefault="007E3043" w:rsidP="005F353D">
      <w:pPr>
        <w:tabs>
          <w:tab w:val="left" w:pos="3600"/>
        </w:tabs>
        <w:rPr>
          <w:sz w:val="28"/>
          <w:szCs w:val="28"/>
        </w:rPr>
      </w:pPr>
    </w:p>
    <w:tbl>
      <w:tblPr>
        <w:tblpPr w:leftFromText="180" w:rightFromText="180" w:vertAnchor="text" w:horzAnchor="margin" w:tblpY="-36"/>
        <w:tblW w:w="9750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18660C" w:rsidRPr="00984EAD" w:rsidTr="0018660C">
        <w:tc>
          <w:tcPr>
            <w:tcW w:w="9750" w:type="dxa"/>
            <w:hideMark/>
          </w:tcPr>
          <w:p w:rsidR="0018660C" w:rsidRPr="00984EAD" w:rsidRDefault="0018660C" w:rsidP="0018660C">
            <w:pPr>
              <w:autoSpaceDE w:val="0"/>
              <w:snapToGrid w:val="0"/>
              <w:ind w:left="5387"/>
              <w:jc w:val="right"/>
              <w:rPr>
                <w:sz w:val="20"/>
                <w:szCs w:val="20"/>
                <w:lang w:eastAsia="en-US" w:bidi="en-US"/>
              </w:rPr>
            </w:pPr>
            <w:r w:rsidRPr="00984EAD">
              <w:rPr>
                <w:rFonts w:ascii="Arial" w:hAnsi="Arial" w:cs="Arial"/>
                <w:b/>
                <w:sz w:val="20"/>
                <w:szCs w:val="20"/>
                <w:lang w:eastAsia="en-US" w:bidi="en-US"/>
              </w:rPr>
              <w:tab/>
            </w:r>
            <w:r w:rsidRPr="00984EAD">
              <w:rPr>
                <w:sz w:val="20"/>
                <w:szCs w:val="20"/>
                <w:lang w:eastAsia="en-US" w:bidi="en-US"/>
              </w:rPr>
              <w:t>УТВЕРЖДЕНО</w:t>
            </w:r>
          </w:p>
        </w:tc>
      </w:tr>
      <w:tr w:rsidR="0018660C" w:rsidRPr="00984EAD" w:rsidTr="0018660C">
        <w:tc>
          <w:tcPr>
            <w:tcW w:w="9750" w:type="dxa"/>
            <w:hideMark/>
          </w:tcPr>
          <w:p w:rsidR="0018660C" w:rsidRPr="00984EAD" w:rsidRDefault="0018660C" w:rsidP="0018660C">
            <w:pPr>
              <w:autoSpaceDE w:val="0"/>
              <w:snapToGrid w:val="0"/>
              <w:ind w:left="5387"/>
              <w:jc w:val="right"/>
              <w:rPr>
                <w:sz w:val="20"/>
                <w:szCs w:val="20"/>
                <w:lang w:eastAsia="en-US" w:bidi="en-US"/>
              </w:rPr>
            </w:pPr>
            <w:r w:rsidRPr="00984EAD">
              <w:rPr>
                <w:sz w:val="20"/>
                <w:szCs w:val="20"/>
                <w:lang w:eastAsia="en-US" w:bidi="en-US"/>
              </w:rPr>
              <w:t>Приказом министерства строительства, архитектуры и имущественных отношений Новгородской области</w:t>
            </w:r>
          </w:p>
          <w:p w:rsidR="0018660C" w:rsidRPr="00984EAD" w:rsidRDefault="0018660C" w:rsidP="0018660C">
            <w:pPr>
              <w:autoSpaceDE w:val="0"/>
              <w:snapToGrid w:val="0"/>
              <w:ind w:left="5387"/>
              <w:jc w:val="right"/>
              <w:rPr>
                <w:sz w:val="20"/>
                <w:szCs w:val="20"/>
                <w:lang w:eastAsia="en-US" w:bidi="en-US"/>
              </w:rPr>
            </w:pPr>
            <w:r w:rsidRPr="00984EAD">
              <w:rPr>
                <w:sz w:val="20"/>
                <w:szCs w:val="20"/>
                <w:lang w:eastAsia="en-US" w:bidi="en-US"/>
              </w:rPr>
              <w:t xml:space="preserve">от 25.11.2022 № 3086   </w:t>
            </w:r>
          </w:p>
        </w:tc>
      </w:tr>
    </w:tbl>
    <w:p w:rsidR="00984EAD" w:rsidRPr="00984EAD" w:rsidRDefault="00984EAD" w:rsidP="00984EAD">
      <w:pPr>
        <w:tabs>
          <w:tab w:val="left" w:pos="6750"/>
        </w:tabs>
        <w:rPr>
          <w:sz w:val="20"/>
          <w:szCs w:val="20"/>
        </w:rPr>
      </w:pPr>
    </w:p>
    <w:p w:rsidR="00984EAD" w:rsidRPr="00984EAD" w:rsidRDefault="00984EAD" w:rsidP="00984EAD">
      <w:pPr>
        <w:shd w:val="clear" w:color="auto" w:fill="FFFFFF"/>
        <w:tabs>
          <w:tab w:val="right" w:pos="9214"/>
        </w:tabs>
        <w:spacing w:line="240" w:lineRule="exact"/>
        <w:rPr>
          <w:b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984EAD" w:rsidRPr="00984EAD" w:rsidTr="007F56E7">
        <w:tc>
          <w:tcPr>
            <w:tcW w:w="9464" w:type="dxa"/>
          </w:tcPr>
          <w:p w:rsidR="00984EAD" w:rsidRPr="00984EAD" w:rsidRDefault="00984EAD" w:rsidP="00984EAD">
            <w:pPr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984EAD" w:rsidRPr="00984EAD" w:rsidRDefault="00984EAD" w:rsidP="00984EAD">
            <w:pPr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ИЗВЕЩЕНИЕ</w:t>
            </w:r>
          </w:p>
          <w:p w:rsidR="00984EAD" w:rsidRPr="00984EAD" w:rsidRDefault="00984EAD" w:rsidP="00984EAD">
            <w:pPr>
              <w:ind w:right="311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о принятии министерством строительства, архитектуры и имущественных отношений Новгородской области постановления от 23.11.2022 № 22 «Об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 по муниципальным районам (муниципальным округам, городскому округу) Новгородской области» и среднего уровня кадастровой стоимости земель сельскохозяйственного назначения, земель населённых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 по муниципальным районам (муниципальным округам, городскому округу) Новгородской области</w:t>
            </w:r>
          </w:p>
          <w:p w:rsidR="00984EAD" w:rsidRPr="00984EAD" w:rsidRDefault="00984EAD" w:rsidP="00984EAD">
            <w:pPr>
              <w:jc w:val="center"/>
              <w:textAlignment w:val="baseline"/>
              <w:rPr>
                <w:color w:val="000000"/>
                <w:sz w:val="20"/>
                <w:szCs w:val="20"/>
              </w:rPr>
            </w:pP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Постановлением министерства строительства, архитектуры и имущественных отношений Новгородской области от 23 ноября 2022 года № 22 в соответствии с требованиями статьи 15 Федерального закона от 3 июля 2016 года № 237-ФЗ «О государственной кадастровой оценке» 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утверждены результаты определения кадастровой стоимости </w:t>
            </w:r>
            <w:r w:rsidRPr="00984EAD">
              <w:rPr>
                <w:b/>
                <w:bCs/>
                <w:color w:val="000000"/>
                <w:sz w:val="20"/>
                <w:szCs w:val="20"/>
              </w:rPr>
              <w:t xml:space="preserve"> 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расположенных на территории Новгородской области, и средний уровень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 по муниципальным районам, муниципальным округам, городскому округу Новгородской области.  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Кадастровая стоимость указанных объектов недвижимости рассчитана по состоянию на 1 января 2022 года.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Данное постановление </w:t>
            </w:r>
            <w:r w:rsidRPr="00984EAD"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ноября 2022 года</w:t>
            </w:r>
            <w:r w:rsidRPr="00984EAD">
              <w:rPr>
                <w:color w:val="000000"/>
                <w:sz w:val="20"/>
                <w:szCs w:val="20"/>
              </w:rPr>
              <w:t> опубликовано</w:t>
            </w:r>
            <w:r w:rsidRPr="00984EAD">
              <w:rPr>
                <w:sz w:val="20"/>
                <w:szCs w:val="20"/>
              </w:rPr>
              <w:t xml:space="preserve"> </w:t>
            </w:r>
            <w:r w:rsidRPr="00984EAD">
              <w:rPr>
                <w:color w:val="000000"/>
                <w:sz w:val="20"/>
                <w:szCs w:val="20"/>
              </w:rPr>
              <w:t>в газете «Новгородские ведомости» (официальный выпуск) от 25.11.2022 № 51 (5227) и 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вступит в силу по истечении месяца после дня его официального опубликования.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Для целей, предусмотренных законодательством Российской Федерации, сведения о кадастровой стоимости указанных выше объектов недвижимости будут применяться с 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1 января 2023 года</w:t>
            </w:r>
            <w:r w:rsidRPr="00984EAD">
              <w:rPr>
                <w:color w:val="000000"/>
                <w:sz w:val="20"/>
                <w:szCs w:val="20"/>
              </w:rPr>
              <w:t>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 xml:space="preserve">С указанным постановлением можно ознакомиться на сайте министерства строительства, архитектуры и имущественных отношений Новгородской области в разделе </w:t>
            </w:r>
            <w:r w:rsidRPr="00984EAD">
              <w:rPr>
                <w:color w:val="2F5496"/>
                <w:sz w:val="20"/>
                <w:szCs w:val="20"/>
                <w:u w:val="single"/>
              </w:rPr>
              <w:t>Документы «НПА Министерства» 2022 (</w:t>
            </w:r>
            <w:hyperlink r:id="rId10" w:history="1">
              <w:r w:rsidRPr="00984EAD">
                <w:rPr>
                  <w:color w:val="0000FF"/>
                  <w:sz w:val="20"/>
                  <w:szCs w:val="20"/>
                  <w:u w:val="single"/>
                </w:rPr>
                <w:t>https://minstroy.novreg.ru/documents/13.html</w:t>
              </w:r>
            </w:hyperlink>
            <w:r w:rsidRPr="00984EAD">
              <w:rPr>
                <w:color w:val="2F5496"/>
                <w:sz w:val="20"/>
                <w:szCs w:val="20"/>
                <w:u w:val="single"/>
              </w:rPr>
              <w:t>)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Обращаем внимание, что государственное областное бюджетное учреждение «Центр кадастровой оценки и недвижимости» (далее – Учреждение) рассматривает 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заявления об исправлении ошибок, допущенных при определении кадастровой стоимости,</w:t>
            </w:r>
            <w:r w:rsidRPr="00984EAD">
              <w:rPr>
                <w:color w:val="000000"/>
                <w:sz w:val="20"/>
                <w:szCs w:val="20"/>
              </w:rPr>
              <w:t> с учетом требований статьи 21 Федерального закона № 237-ФЗ, а также Методических указаний о государственной кадастровой оценке, утвержденных приказом Росреестра от 04.08.2021 № П/0336.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Форма заявления об исправлении ошибок, допущенных при определении кадастровой стоимости, а также требования к его заполнению утверждены приказом Росреестра от 6 августа 2020 года № П/0286,</w:t>
            </w:r>
            <w:r w:rsidRPr="00984EAD">
              <w:rPr>
                <w:sz w:val="20"/>
                <w:szCs w:val="20"/>
              </w:rPr>
              <w:t xml:space="preserve"> </w:t>
            </w:r>
            <w:r w:rsidRPr="00984EAD">
              <w:rPr>
                <w:color w:val="000000"/>
                <w:sz w:val="20"/>
                <w:szCs w:val="20"/>
              </w:rPr>
              <w:t xml:space="preserve">с которым можно ознакомиться на сайте Учреждения </w:t>
            </w:r>
            <w:r w:rsidRPr="00984EAD">
              <w:rPr>
                <w:color w:val="4472C4"/>
                <w:sz w:val="20"/>
                <w:szCs w:val="20"/>
              </w:rPr>
              <w:t>(https://кцнз.рф/</w:t>
            </w:r>
            <w:r w:rsidRPr="00984EAD">
              <w:rPr>
                <w:color w:val="000000"/>
                <w:sz w:val="20"/>
                <w:szCs w:val="20"/>
              </w:rPr>
              <w:t xml:space="preserve">) в разделе «Определение кадастровой </w:t>
            </w:r>
            <w:r w:rsidRPr="00984EAD">
              <w:rPr>
                <w:color w:val="000000"/>
                <w:sz w:val="20"/>
                <w:szCs w:val="20"/>
              </w:rPr>
              <w:lastRenderedPageBreak/>
              <w:t xml:space="preserve">стоимости» Рассмотрение заявлений об исправлении ошибок, допущенных при определении кадастровой стоимости». 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Заявление об исправлении ошибок, допущенных при определении кадастровой стоимости, вправе подать любые юридические и физические лица, а также органы государственной власти и органы местного самоуправления.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Заявление может быть подано:</w:t>
            </w:r>
          </w:p>
          <w:p w:rsidR="00984EAD" w:rsidRPr="00984EAD" w:rsidRDefault="00984EAD" w:rsidP="00984EAD">
            <w:pPr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- лично на бумажном носителе </w:t>
            </w:r>
            <w:r w:rsidRPr="00984EAD">
              <w:rPr>
                <w:color w:val="000000"/>
                <w:sz w:val="20"/>
                <w:szCs w:val="20"/>
              </w:rPr>
              <w:t>по адресу: г. Великий Новгород, пр. Мира, д. 32, корп.1, офис 206 в рабочие дни с 9.00 до 13.00 часов (контактный телефон: 8(8162) 948-963; или через МФЦ.</w:t>
            </w:r>
          </w:p>
          <w:p w:rsidR="00984EAD" w:rsidRPr="00984EAD" w:rsidRDefault="00984EAD" w:rsidP="00984EAD">
            <w:pPr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- регистрируемым почтовым отправлением</w:t>
            </w:r>
            <w:r w:rsidRPr="00984EAD">
              <w:rPr>
                <w:sz w:val="20"/>
                <w:szCs w:val="20"/>
              </w:rPr>
              <w:t xml:space="preserve"> </w:t>
            </w: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с уведомлением о вручении </w:t>
            </w:r>
            <w:r w:rsidRPr="00984EAD">
              <w:rPr>
                <w:color w:val="000000"/>
                <w:sz w:val="20"/>
                <w:szCs w:val="20"/>
                <w:bdr w:val="none" w:sz="0" w:space="0" w:color="auto" w:frame="1"/>
              </w:rPr>
              <w:t>по</w:t>
            </w:r>
            <w:r w:rsidRPr="00984EAD">
              <w:rPr>
                <w:color w:val="000000"/>
                <w:sz w:val="20"/>
                <w:szCs w:val="20"/>
              </w:rPr>
              <w:t xml:space="preserve"> адресу: 173025, г. Великий Новгород, пр. Мира, д. 32, корп. 1, офис 206;</w:t>
            </w:r>
          </w:p>
          <w:p w:rsidR="00984EAD" w:rsidRPr="00984EAD" w:rsidRDefault="00984EAD" w:rsidP="00984EAD">
            <w:pPr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- в форме электронного документа с приложением отсканированных образов прилагаемых документов </w:t>
            </w:r>
            <w:r w:rsidRPr="00984EAD">
              <w:rPr>
                <w:color w:val="000000"/>
                <w:sz w:val="20"/>
                <w:szCs w:val="20"/>
              </w:rPr>
              <w:t>(с обязательным подписанием электронной цифровой подписью) на электронный адрес: </w:t>
            </w:r>
            <w:hyperlink r:id="rId11" w:history="1">
              <w:r w:rsidRPr="00984EAD">
                <w:rPr>
                  <w:color w:val="0000FF"/>
                  <w:sz w:val="20"/>
                  <w:szCs w:val="20"/>
                  <w:u w:val="single"/>
                  <w:bdr w:val="none" w:sz="0" w:space="0" w:color="auto" w:frame="1"/>
                  <w:lang w:val="en-US"/>
                </w:rPr>
                <w:t>kcnz</w:t>
              </w:r>
              <w:r w:rsidRPr="00984EAD">
                <w:rPr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@</w:t>
              </w:r>
              <w:r w:rsidRPr="00984EAD">
                <w:rPr>
                  <w:color w:val="0000FF"/>
                  <w:sz w:val="20"/>
                  <w:szCs w:val="20"/>
                  <w:u w:val="single"/>
                  <w:bdr w:val="none" w:sz="0" w:space="0" w:color="auto" w:frame="1"/>
                  <w:lang w:val="en-US"/>
                </w:rPr>
                <w:t>mail</w:t>
              </w:r>
              <w:r w:rsidRPr="00984EAD">
                <w:rPr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.ru</w:t>
              </w:r>
            </w:hyperlink>
            <w:r w:rsidRPr="00984EAD">
              <w:rPr>
                <w:color w:val="000000"/>
                <w:sz w:val="20"/>
                <w:szCs w:val="20"/>
              </w:rPr>
              <w:t>.</w:t>
            </w:r>
          </w:p>
          <w:p w:rsidR="00984EAD" w:rsidRPr="00984EAD" w:rsidRDefault="00984EAD" w:rsidP="00984EAD">
            <w:pPr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 xml:space="preserve">- </w:t>
            </w:r>
            <w:r w:rsidRPr="00984EAD">
              <w:rPr>
                <w:b/>
                <w:bCs/>
                <w:color w:val="000000"/>
                <w:sz w:val="20"/>
                <w:szCs w:val="20"/>
              </w:rPr>
              <w:t>с использованием портала государственных и муниципальных услуг</w:t>
            </w:r>
            <w:r w:rsidRPr="00984EAD">
              <w:rPr>
                <w:color w:val="000000"/>
                <w:sz w:val="20"/>
                <w:szCs w:val="20"/>
              </w:rPr>
              <w:t xml:space="preserve"> (подписание усиленной квалифицированной электронной подписью заявителя не требуется).</w:t>
            </w:r>
          </w:p>
          <w:p w:rsidR="00984EAD" w:rsidRPr="00984EAD" w:rsidRDefault="00984EAD" w:rsidP="00984EAD">
            <w:pPr>
              <w:ind w:firstLine="567"/>
              <w:jc w:val="both"/>
              <w:textAlignment w:val="baseline"/>
              <w:rPr>
                <w:sz w:val="20"/>
                <w:szCs w:val="20"/>
              </w:rPr>
            </w:pPr>
            <w:r w:rsidRPr="00984EAD">
              <w:rPr>
                <w:color w:val="000000"/>
                <w:sz w:val="20"/>
                <w:szCs w:val="20"/>
              </w:rPr>
              <w:t>Более подробная информация, в том числе, о принятых решениях, размещена на официальном сайте Учреждения (</w:t>
            </w:r>
            <w:hyperlink r:id="rId12" w:history="1">
              <w:r w:rsidRPr="00984EAD">
                <w:rPr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https://кцнз.рф/</w:t>
              </w:r>
            </w:hyperlink>
            <w:r w:rsidRPr="00984EAD">
              <w:rPr>
                <w:color w:val="000000"/>
                <w:sz w:val="20"/>
                <w:szCs w:val="20"/>
              </w:rPr>
              <w:t xml:space="preserve">) в разделе </w:t>
            </w:r>
            <w:r w:rsidRPr="00984EAD">
              <w:rPr>
                <w:sz w:val="20"/>
                <w:szCs w:val="20"/>
              </w:rPr>
              <w:t>«Определение кадастровой стоимости» «Рассмотрение заявлений об исправлении ошибок, допущенных при определении кадастровой стоимости».</w:t>
            </w:r>
          </w:p>
        </w:tc>
      </w:tr>
    </w:tbl>
    <w:p w:rsidR="00026E9D" w:rsidRPr="00984EAD" w:rsidRDefault="00026E9D" w:rsidP="00984EAD">
      <w:pPr>
        <w:tabs>
          <w:tab w:val="left" w:pos="6750"/>
        </w:tabs>
        <w:rPr>
          <w:sz w:val="20"/>
          <w:szCs w:val="20"/>
        </w:rPr>
      </w:pPr>
    </w:p>
    <w:p w:rsidR="00984EAD" w:rsidRPr="00984EAD" w:rsidRDefault="00984EAD" w:rsidP="005F353D">
      <w:pPr>
        <w:tabs>
          <w:tab w:val="left" w:pos="3600"/>
        </w:tabs>
        <w:rPr>
          <w:sz w:val="20"/>
          <w:szCs w:val="20"/>
        </w:rPr>
      </w:pPr>
    </w:p>
    <w:p w:rsidR="00984EAD" w:rsidRPr="00984EAD" w:rsidRDefault="00984EAD" w:rsidP="005F353D">
      <w:pPr>
        <w:tabs>
          <w:tab w:val="left" w:pos="3600"/>
        </w:tabs>
        <w:rPr>
          <w:sz w:val="20"/>
          <w:szCs w:val="20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p w:rsidR="00984EAD" w:rsidRDefault="00984EAD" w:rsidP="005F353D">
      <w:pPr>
        <w:tabs>
          <w:tab w:val="left" w:pos="3600"/>
        </w:tabs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631"/>
        <w:gridCol w:w="2257"/>
        <w:gridCol w:w="2561"/>
      </w:tblGrid>
      <w:tr w:rsidR="00640DD9" w:rsidRPr="00D06512" w:rsidTr="00BE6660">
        <w:trPr>
          <w:trHeight w:val="1305"/>
        </w:trPr>
        <w:tc>
          <w:tcPr>
            <w:tcW w:w="22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Адрес редакции издателя: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174449, Новгородская область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 xml:space="preserve">Боровичский район,                      </w:t>
            </w:r>
            <w:r>
              <w:rPr>
                <w:rFonts w:eastAsia="Calibri"/>
                <w:sz w:val="16"/>
                <w:szCs w:val="16"/>
              </w:rPr>
              <w:t xml:space="preserve">    п.</w:t>
            </w:r>
            <w:r w:rsidRPr="00D06512">
              <w:rPr>
                <w:rFonts w:eastAsia="Calibri"/>
                <w:sz w:val="16"/>
                <w:szCs w:val="16"/>
              </w:rPr>
              <w:t xml:space="preserve">Травково, ул. </w:t>
            </w:r>
            <w:r>
              <w:rPr>
                <w:rFonts w:eastAsia="Calibri"/>
                <w:sz w:val="16"/>
                <w:szCs w:val="16"/>
              </w:rPr>
              <w:t xml:space="preserve">Совхозная д.5а </w:t>
            </w:r>
          </w:p>
        </w:tc>
        <w:tc>
          <w:tcPr>
            <w:tcW w:w="263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  <w:lang w:val="en-US"/>
              </w:rPr>
              <w:t>E</w:t>
            </w:r>
            <w:r w:rsidRPr="00D06512">
              <w:rPr>
                <w:rFonts w:eastAsia="Calibri"/>
                <w:sz w:val="16"/>
                <w:szCs w:val="16"/>
              </w:rPr>
              <w:t>-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mail</w:t>
            </w:r>
            <w:r w:rsidRPr="00D06512">
              <w:rPr>
                <w:rFonts w:eastAsia="Calibri"/>
                <w:sz w:val="16"/>
                <w:szCs w:val="16"/>
              </w:rPr>
              <w:t>: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trava</w:t>
            </w:r>
            <w:r w:rsidRPr="00D06512">
              <w:rPr>
                <w:rFonts w:eastAsia="Calibri"/>
                <w:sz w:val="16"/>
                <w:szCs w:val="16"/>
              </w:rPr>
              <w:t>58@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rambler</w:t>
            </w:r>
            <w:r w:rsidRPr="00D06512">
              <w:rPr>
                <w:rFonts w:eastAsia="Calibri"/>
                <w:sz w:val="16"/>
                <w:szCs w:val="16"/>
              </w:rPr>
              <w:t>.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ru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Интернет-сайт: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hyperlink r:id="rId13" w:history="1"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travkovoadm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Главный редактор: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Я. Н. Орлова</w:t>
            </w:r>
          </w:p>
        </w:tc>
        <w:tc>
          <w:tcPr>
            <w:tcW w:w="225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Номер газеты подписан к печати: в 16.30 час.</w:t>
            </w:r>
          </w:p>
          <w:p w:rsidR="00640DD9" w:rsidRPr="00D06512" w:rsidRDefault="006E2F44" w:rsidP="00BE6660">
            <w:pPr>
              <w:widowControl w:val="0"/>
              <w:tabs>
                <w:tab w:val="left" w:pos="435"/>
                <w:tab w:val="center" w:pos="10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ab/>
              <w:t>01 декабря  2022</w:t>
            </w:r>
            <w:r w:rsidR="00640DD9" w:rsidRPr="00D06512">
              <w:rPr>
                <w:rFonts w:eastAsia="Calibri"/>
                <w:sz w:val="16"/>
                <w:szCs w:val="16"/>
              </w:rPr>
              <w:t>г.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Тираж: 4 экземпляра</w:t>
            </w:r>
          </w:p>
        </w:tc>
        <w:tc>
          <w:tcPr>
            <w:tcW w:w="256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Бюллетень распространяется на безвозмездной основе</w:t>
            </w:r>
          </w:p>
        </w:tc>
      </w:tr>
    </w:tbl>
    <w:p w:rsidR="00EF5988" w:rsidRDefault="00EF5988" w:rsidP="005F353D">
      <w:pPr>
        <w:tabs>
          <w:tab w:val="left" w:pos="3600"/>
        </w:tabs>
        <w:rPr>
          <w:sz w:val="28"/>
          <w:szCs w:val="28"/>
        </w:rPr>
      </w:pPr>
    </w:p>
    <w:p w:rsidR="00AB76A6" w:rsidRPr="00092491" w:rsidRDefault="00AB76A6" w:rsidP="00092491">
      <w:pPr>
        <w:tabs>
          <w:tab w:val="left" w:pos="3645"/>
        </w:tabs>
      </w:pPr>
    </w:p>
    <w:sectPr w:rsidR="00AB76A6" w:rsidRPr="00092491" w:rsidSect="001A591C">
      <w:headerReference w:type="even" r:id="rId14"/>
      <w:headerReference w:type="default" r:id="rId15"/>
      <w:pgSz w:w="11906" w:h="16838"/>
      <w:pgMar w:top="1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F0C" w:rsidRDefault="00F61F0C">
      <w:r>
        <w:separator/>
      </w:r>
    </w:p>
  </w:endnote>
  <w:endnote w:type="continuationSeparator" w:id="0">
    <w:p w:rsidR="00F61F0C" w:rsidRDefault="00F6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F0C" w:rsidRDefault="00F61F0C">
      <w:r>
        <w:separator/>
      </w:r>
    </w:p>
  </w:footnote>
  <w:footnote w:type="continuationSeparator" w:id="0">
    <w:p w:rsidR="00F61F0C" w:rsidRDefault="00F6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B2A" w:rsidRDefault="00DB4B2A" w:rsidP="009A18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4B2A" w:rsidRDefault="00DB4B2A" w:rsidP="007F0E0E">
    <w:pPr>
      <w:pStyle w:val="a3"/>
      <w:ind w:right="360"/>
    </w:pPr>
  </w:p>
  <w:p w:rsidR="00DB4B2A" w:rsidRDefault="00DB4B2A"/>
  <w:p w:rsidR="00DB4B2A" w:rsidRDefault="00DB4B2A"/>
  <w:p w:rsidR="00DB4B2A" w:rsidRDefault="00DB4B2A"/>
  <w:p w:rsidR="00DB4B2A" w:rsidRDefault="00DB4B2A"/>
  <w:p w:rsidR="00DB4B2A" w:rsidRDefault="00DB4B2A"/>
  <w:p w:rsidR="00DB4B2A" w:rsidRDefault="00DB4B2A"/>
  <w:p w:rsidR="00DB4B2A" w:rsidRDefault="00DB4B2A"/>
  <w:p w:rsidR="00DB4B2A" w:rsidRDefault="00DB4B2A"/>
  <w:p w:rsidR="00DB4B2A" w:rsidRDefault="00DB4B2A"/>
  <w:p w:rsidR="00DB4B2A" w:rsidRDefault="00DB4B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B2A" w:rsidRPr="007F0E0E" w:rsidRDefault="00DB4B2A" w:rsidP="009A18B4">
    <w:pPr>
      <w:pStyle w:val="a3"/>
      <w:framePr w:wrap="around" w:vAnchor="text" w:hAnchor="margin" w:xAlign="right" w:y="1"/>
      <w:rPr>
        <w:rStyle w:val="a5"/>
        <w:b/>
      </w:rPr>
    </w:pPr>
    <w:r w:rsidRPr="007F0E0E">
      <w:rPr>
        <w:rStyle w:val="a5"/>
        <w:b/>
      </w:rPr>
      <w:fldChar w:fldCharType="begin"/>
    </w:r>
    <w:r w:rsidRPr="007F0E0E">
      <w:rPr>
        <w:rStyle w:val="a5"/>
        <w:b/>
      </w:rPr>
      <w:instrText xml:space="preserve">PAGE  </w:instrText>
    </w:r>
    <w:r w:rsidRPr="007F0E0E">
      <w:rPr>
        <w:rStyle w:val="a5"/>
        <w:b/>
      </w:rPr>
      <w:fldChar w:fldCharType="separate"/>
    </w:r>
    <w:r w:rsidR="008E7AA3">
      <w:rPr>
        <w:rStyle w:val="a5"/>
        <w:b/>
        <w:noProof/>
      </w:rPr>
      <w:t>1</w:t>
    </w:r>
    <w:r w:rsidRPr="007F0E0E">
      <w:rPr>
        <w:rStyle w:val="a5"/>
        <w:b/>
      </w:rPr>
      <w:fldChar w:fldCharType="end"/>
    </w:r>
  </w:p>
  <w:p w:rsidR="00DB4B2A" w:rsidRPr="001A591C" w:rsidRDefault="00DB4B2A" w:rsidP="001A591C">
    <w:pPr>
      <w:pStyle w:val="a3"/>
      <w:ind w:right="360"/>
      <w:rPr>
        <w:b/>
      </w:rPr>
    </w:pPr>
    <w:r>
      <w:rPr>
        <w:b/>
      </w:rPr>
      <w:t xml:space="preserve">  Официальный вестник   02 декабря   2022г. № 28</w:t>
    </w:r>
  </w:p>
  <w:p w:rsidR="00DB4B2A" w:rsidRDefault="00DB4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010"/>
    <w:multiLevelType w:val="hybridMultilevel"/>
    <w:tmpl w:val="7102BD12"/>
    <w:lvl w:ilvl="0" w:tplc="93EADD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06E9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2" w15:restartNumberingAfterBreak="0">
    <w:nsid w:val="163B0C46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3" w15:restartNumberingAfterBreak="0">
    <w:nsid w:val="225B46AC"/>
    <w:multiLevelType w:val="hybridMultilevel"/>
    <w:tmpl w:val="25C6890C"/>
    <w:lvl w:ilvl="0" w:tplc="4EC2F7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AFE695E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5" w15:restartNumberingAfterBreak="0">
    <w:nsid w:val="41464F58"/>
    <w:multiLevelType w:val="multilevel"/>
    <w:tmpl w:val="41464F58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 w15:restartNumberingAfterBreak="0">
    <w:nsid w:val="470C6CB6"/>
    <w:multiLevelType w:val="hybridMultilevel"/>
    <w:tmpl w:val="B08EEB6E"/>
    <w:lvl w:ilvl="0" w:tplc="6AE2E8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D73824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8" w15:restartNumberingAfterBreak="0">
    <w:nsid w:val="55560AA3"/>
    <w:multiLevelType w:val="hybridMultilevel"/>
    <w:tmpl w:val="1160FDC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D22BC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10" w15:restartNumberingAfterBreak="0">
    <w:nsid w:val="63A61BE6"/>
    <w:multiLevelType w:val="hybridMultilevel"/>
    <w:tmpl w:val="C2F85830"/>
    <w:lvl w:ilvl="0" w:tplc="5B02C51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A25ADC"/>
    <w:multiLevelType w:val="hybridMultilevel"/>
    <w:tmpl w:val="FED00E0A"/>
    <w:lvl w:ilvl="0" w:tplc="1A0EE088">
      <w:numFmt w:val="bullet"/>
      <w:lvlText w:val="•"/>
      <w:lvlJc w:val="left"/>
      <w:pPr>
        <w:ind w:left="117" w:hanging="710"/>
      </w:pPr>
      <w:rPr>
        <w:rFonts w:ascii="Times New Roman" w:eastAsia="Times New Roman" w:hAnsi="Times New Roman" w:cs="Times New Roman" w:hint="default"/>
        <w:color w:val="111313"/>
        <w:w w:val="103"/>
        <w:sz w:val="23"/>
        <w:szCs w:val="23"/>
      </w:rPr>
    </w:lvl>
    <w:lvl w:ilvl="1" w:tplc="5B98492A">
      <w:numFmt w:val="bullet"/>
      <w:lvlText w:val="•"/>
      <w:lvlJc w:val="left"/>
      <w:pPr>
        <w:ind w:left="1090" w:hanging="710"/>
      </w:pPr>
    </w:lvl>
    <w:lvl w:ilvl="2" w:tplc="414ECF04">
      <w:numFmt w:val="bullet"/>
      <w:lvlText w:val="•"/>
      <w:lvlJc w:val="left"/>
      <w:pPr>
        <w:ind w:left="2060" w:hanging="710"/>
      </w:pPr>
    </w:lvl>
    <w:lvl w:ilvl="3" w:tplc="815C27D4">
      <w:numFmt w:val="bullet"/>
      <w:lvlText w:val="•"/>
      <w:lvlJc w:val="left"/>
      <w:pPr>
        <w:ind w:left="3030" w:hanging="710"/>
      </w:pPr>
    </w:lvl>
    <w:lvl w:ilvl="4" w:tplc="45DEA134">
      <w:numFmt w:val="bullet"/>
      <w:lvlText w:val="•"/>
      <w:lvlJc w:val="left"/>
      <w:pPr>
        <w:ind w:left="4000" w:hanging="710"/>
      </w:pPr>
    </w:lvl>
    <w:lvl w:ilvl="5" w:tplc="F5AEB0E4">
      <w:numFmt w:val="bullet"/>
      <w:lvlText w:val="•"/>
      <w:lvlJc w:val="left"/>
      <w:pPr>
        <w:ind w:left="4970" w:hanging="710"/>
      </w:pPr>
    </w:lvl>
    <w:lvl w:ilvl="6" w:tplc="D1F65814">
      <w:numFmt w:val="bullet"/>
      <w:lvlText w:val="•"/>
      <w:lvlJc w:val="left"/>
      <w:pPr>
        <w:ind w:left="5940" w:hanging="710"/>
      </w:pPr>
    </w:lvl>
    <w:lvl w:ilvl="7" w:tplc="487AD1E0">
      <w:numFmt w:val="bullet"/>
      <w:lvlText w:val="•"/>
      <w:lvlJc w:val="left"/>
      <w:pPr>
        <w:ind w:left="6910" w:hanging="710"/>
      </w:pPr>
    </w:lvl>
    <w:lvl w:ilvl="8" w:tplc="224C2FA8">
      <w:numFmt w:val="bullet"/>
      <w:lvlText w:val="•"/>
      <w:lvlJc w:val="left"/>
      <w:pPr>
        <w:ind w:left="7880" w:hanging="710"/>
      </w:pPr>
    </w:lvl>
  </w:abstractNum>
  <w:abstractNum w:abstractNumId="12" w15:restartNumberingAfterBreak="0">
    <w:nsid w:val="6DB4530E"/>
    <w:multiLevelType w:val="hybridMultilevel"/>
    <w:tmpl w:val="7E32C530"/>
    <w:lvl w:ilvl="0" w:tplc="D1BE104C">
      <w:start w:val="1"/>
      <w:numFmt w:val="upperRoman"/>
      <w:lvlText w:val="%1."/>
      <w:lvlJc w:val="left"/>
      <w:pPr>
        <w:ind w:left="525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51BEC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"/>
  </w:num>
  <w:num w:numId="5">
    <w:abstractNumId w:val="13"/>
  </w:num>
  <w:num w:numId="6">
    <w:abstractNumId w:val="4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</w:num>
  <w:num w:numId="13">
    <w:abstractNumId w:val="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E0E"/>
    <w:rsid w:val="00002B51"/>
    <w:rsid w:val="00004E60"/>
    <w:rsid w:val="00010460"/>
    <w:rsid w:val="00021B3E"/>
    <w:rsid w:val="000246BE"/>
    <w:rsid w:val="00026E9D"/>
    <w:rsid w:val="0004697B"/>
    <w:rsid w:val="00054A83"/>
    <w:rsid w:val="000623E4"/>
    <w:rsid w:val="00073656"/>
    <w:rsid w:val="00092491"/>
    <w:rsid w:val="000A21FE"/>
    <w:rsid w:val="000E19A7"/>
    <w:rsid w:val="0011023E"/>
    <w:rsid w:val="001572FC"/>
    <w:rsid w:val="0018660C"/>
    <w:rsid w:val="001A591C"/>
    <w:rsid w:val="001D12E8"/>
    <w:rsid w:val="00205521"/>
    <w:rsid w:val="002065F6"/>
    <w:rsid w:val="00207605"/>
    <w:rsid w:val="00210840"/>
    <w:rsid w:val="002249BC"/>
    <w:rsid w:val="002313D6"/>
    <w:rsid w:val="00236CC6"/>
    <w:rsid w:val="00292303"/>
    <w:rsid w:val="00297E35"/>
    <w:rsid w:val="002B543C"/>
    <w:rsid w:val="002B6B13"/>
    <w:rsid w:val="002D2C91"/>
    <w:rsid w:val="002E502D"/>
    <w:rsid w:val="002E7675"/>
    <w:rsid w:val="002E7DCD"/>
    <w:rsid w:val="00316DDD"/>
    <w:rsid w:val="003175A3"/>
    <w:rsid w:val="00317E6E"/>
    <w:rsid w:val="0032525B"/>
    <w:rsid w:val="00335E2D"/>
    <w:rsid w:val="00346CCF"/>
    <w:rsid w:val="0035721D"/>
    <w:rsid w:val="00373446"/>
    <w:rsid w:val="004420BB"/>
    <w:rsid w:val="00455BC7"/>
    <w:rsid w:val="0047229C"/>
    <w:rsid w:val="00475884"/>
    <w:rsid w:val="004758C4"/>
    <w:rsid w:val="00476918"/>
    <w:rsid w:val="00486A66"/>
    <w:rsid w:val="004A72A9"/>
    <w:rsid w:val="004B080A"/>
    <w:rsid w:val="004C3F58"/>
    <w:rsid w:val="00556573"/>
    <w:rsid w:val="005727A7"/>
    <w:rsid w:val="0057421F"/>
    <w:rsid w:val="005E136E"/>
    <w:rsid w:val="005F353D"/>
    <w:rsid w:val="00607D73"/>
    <w:rsid w:val="00615F25"/>
    <w:rsid w:val="006326A7"/>
    <w:rsid w:val="00633573"/>
    <w:rsid w:val="00636317"/>
    <w:rsid w:val="00640DD9"/>
    <w:rsid w:val="00664498"/>
    <w:rsid w:val="006D63FA"/>
    <w:rsid w:val="006E2F44"/>
    <w:rsid w:val="006E4224"/>
    <w:rsid w:val="007A1A9F"/>
    <w:rsid w:val="007A4E36"/>
    <w:rsid w:val="007A6ACD"/>
    <w:rsid w:val="007C2FB3"/>
    <w:rsid w:val="007E3043"/>
    <w:rsid w:val="007F0E0E"/>
    <w:rsid w:val="007F52F6"/>
    <w:rsid w:val="007F56E7"/>
    <w:rsid w:val="007F59D7"/>
    <w:rsid w:val="00802FFD"/>
    <w:rsid w:val="0080650C"/>
    <w:rsid w:val="00813166"/>
    <w:rsid w:val="00847DAC"/>
    <w:rsid w:val="00851A65"/>
    <w:rsid w:val="0085490C"/>
    <w:rsid w:val="00870CEE"/>
    <w:rsid w:val="00873405"/>
    <w:rsid w:val="008B19C6"/>
    <w:rsid w:val="008B3568"/>
    <w:rsid w:val="008E7AA3"/>
    <w:rsid w:val="00924B71"/>
    <w:rsid w:val="00946141"/>
    <w:rsid w:val="00984EAD"/>
    <w:rsid w:val="009920E0"/>
    <w:rsid w:val="009A18B4"/>
    <w:rsid w:val="009E2E36"/>
    <w:rsid w:val="00A04449"/>
    <w:rsid w:val="00A34F93"/>
    <w:rsid w:val="00A41D0C"/>
    <w:rsid w:val="00A8623C"/>
    <w:rsid w:val="00A93FD0"/>
    <w:rsid w:val="00AA196C"/>
    <w:rsid w:val="00AB76A6"/>
    <w:rsid w:val="00AC0BCC"/>
    <w:rsid w:val="00B2181C"/>
    <w:rsid w:val="00B36EE8"/>
    <w:rsid w:val="00B42566"/>
    <w:rsid w:val="00B51DAD"/>
    <w:rsid w:val="00B567B8"/>
    <w:rsid w:val="00B71AB9"/>
    <w:rsid w:val="00B77BF3"/>
    <w:rsid w:val="00B81C58"/>
    <w:rsid w:val="00B941F1"/>
    <w:rsid w:val="00B94D06"/>
    <w:rsid w:val="00BC310D"/>
    <w:rsid w:val="00BD3FEA"/>
    <w:rsid w:val="00BD5727"/>
    <w:rsid w:val="00BE6660"/>
    <w:rsid w:val="00BF5774"/>
    <w:rsid w:val="00C0734D"/>
    <w:rsid w:val="00C64C14"/>
    <w:rsid w:val="00C7049A"/>
    <w:rsid w:val="00C80408"/>
    <w:rsid w:val="00C85D9A"/>
    <w:rsid w:val="00C91CB8"/>
    <w:rsid w:val="00C95100"/>
    <w:rsid w:val="00CB0C54"/>
    <w:rsid w:val="00CB4316"/>
    <w:rsid w:val="00CD6CFF"/>
    <w:rsid w:val="00CF7B26"/>
    <w:rsid w:val="00D02CFA"/>
    <w:rsid w:val="00D03BE4"/>
    <w:rsid w:val="00D3268C"/>
    <w:rsid w:val="00D50845"/>
    <w:rsid w:val="00D763CA"/>
    <w:rsid w:val="00D810B5"/>
    <w:rsid w:val="00D86A92"/>
    <w:rsid w:val="00DA548B"/>
    <w:rsid w:val="00DB4B2A"/>
    <w:rsid w:val="00DC05E4"/>
    <w:rsid w:val="00DC79AF"/>
    <w:rsid w:val="00DE1617"/>
    <w:rsid w:val="00DE1EF1"/>
    <w:rsid w:val="00E05504"/>
    <w:rsid w:val="00E120BD"/>
    <w:rsid w:val="00E23D87"/>
    <w:rsid w:val="00E32122"/>
    <w:rsid w:val="00E52DA1"/>
    <w:rsid w:val="00E63BB0"/>
    <w:rsid w:val="00EB6368"/>
    <w:rsid w:val="00EC4B02"/>
    <w:rsid w:val="00EF5988"/>
    <w:rsid w:val="00F24274"/>
    <w:rsid w:val="00F3270E"/>
    <w:rsid w:val="00F573A2"/>
    <w:rsid w:val="00F61F0C"/>
    <w:rsid w:val="00F75802"/>
    <w:rsid w:val="00F812B2"/>
    <w:rsid w:val="00F938B8"/>
    <w:rsid w:val="00FA7A25"/>
    <w:rsid w:val="00FA7BFC"/>
    <w:rsid w:val="00FB4AFC"/>
    <w:rsid w:val="00FC6882"/>
    <w:rsid w:val="00FD69FB"/>
    <w:rsid w:val="00FF22DA"/>
    <w:rsid w:val="00FF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62D5A8-3BD8-415F-8A67-789819A0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353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7F0E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0E0E"/>
  </w:style>
  <w:style w:type="paragraph" w:styleId="a6">
    <w:name w:val="footer"/>
    <w:basedOn w:val="a"/>
    <w:link w:val="a7"/>
    <w:uiPriority w:val="99"/>
    <w:rsid w:val="007F0E0E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FC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uiPriority w:val="99"/>
    <w:rsid w:val="00CF7B26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CF7B26"/>
    <w:rPr>
      <w:sz w:val="24"/>
      <w:szCs w:val="24"/>
    </w:rPr>
  </w:style>
  <w:style w:type="paragraph" w:styleId="HTML">
    <w:name w:val="HTML Preformatted"/>
    <w:basedOn w:val="a"/>
    <w:link w:val="HTML0"/>
    <w:unhideWhenUsed/>
    <w:rsid w:val="00475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758C4"/>
    <w:rPr>
      <w:rFonts w:ascii="Courier New" w:hAnsi="Courier New" w:cs="Courier New"/>
    </w:rPr>
  </w:style>
  <w:style w:type="character" w:styleId="a9">
    <w:name w:val="Hyperlink"/>
    <w:rsid w:val="007A6ACD"/>
    <w:rPr>
      <w:color w:val="0000FF"/>
      <w:u w:val="single"/>
    </w:rPr>
  </w:style>
  <w:style w:type="paragraph" w:customStyle="1" w:styleId="ConsPlusTitle">
    <w:name w:val="ConsPlusTitle"/>
    <w:uiPriority w:val="99"/>
    <w:rsid w:val="0047588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character" w:customStyle="1" w:styleId="ConsPlusNormal">
    <w:name w:val="ConsPlusNormal Знак"/>
    <w:link w:val="ConsPlusNormal0"/>
    <w:locked/>
    <w:rsid w:val="00475884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next w:val="a"/>
    <w:link w:val="ConsPlusNormal"/>
    <w:rsid w:val="0047588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a">
    <w:name w:val="Normal (Web)"/>
    <w:basedOn w:val="a"/>
    <w:uiPriority w:val="99"/>
    <w:unhideWhenUsed/>
    <w:rsid w:val="00475884"/>
    <w:pPr>
      <w:suppressAutoHyphens/>
      <w:spacing w:before="280" w:after="280"/>
      <w:ind w:firstLine="567"/>
    </w:pPr>
    <w:rPr>
      <w:lang w:eastAsia="ar-SA"/>
    </w:rPr>
  </w:style>
  <w:style w:type="paragraph" w:customStyle="1" w:styleId="ConsPlusNonformat">
    <w:name w:val="ConsPlusNonformat"/>
    <w:uiPriority w:val="99"/>
    <w:rsid w:val="00475884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customStyle="1" w:styleId="10">
    <w:name w:val="Заголовок 1 Знак"/>
    <w:link w:val="1"/>
    <w:uiPriority w:val="9"/>
    <w:rsid w:val="005F353D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b">
    <w:name w:val="Body Text"/>
    <w:basedOn w:val="a"/>
    <w:link w:val="ac"/>
    <w:uiPriority w:val="99"/>
    <w:unhideWhenUsed/>
    <w:rsid w:val="005F353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link w:val="ab"/>
    <w:uiPriority w:val="99"/>
    <w:rsid w:val="005F353D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8"/>
    <w:rsid w:val="00026E9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026E9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rsid w:val="00DB4B2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8"/>
    <w:uiPriority w:val="59"/>
    <w:rsid w:val="00DB4B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travkovoad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&#1082;&#1094;&#1085;&#1079;.&#1088;&#1092;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cnz@mail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minstroy.novreg.ru/documents/1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7501</Words>
  <Characters>42758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Официальное издание (бюллетень) Администрации Травковского сельского поселения</vt:lpstr>
    </vt:vector>
  </TitlesOfParts>
  <Company/>
  <LinksUpToDate>false</LinksUpToDate>
  <CharactersWithSpaces>50159</CharactersWithSpaces>
  <SharedDoc>false</SharedDoc>
  <HLinks>
    <vt:vector size="24" baseType="variant">
      <vt:variant>
        <vt:i4>7471211</vt:i4>
      </vt:variant>
      <vt:variant>
        <vt:i4>9</vt:i4>
      </vt:variant>
      <vt:variant>
        <vt:i4>0</vt:i4>
      </vt:variant>
      <vt:variant>
        <vt:i4>5</vt:i4>
      </vt:variant>
      <vt:variant>
        <vt:lpwstr>http://www.travkovoadm.ru/</vt:lpwstr>
      </vt:variant>
      <vt:variant>
        <vt:lpwstr/>
      </vt:variant>
      <vt:variant>
        <vt:i4>68092973</vt:i4>
      </vt:variant>
      <vt:variant>
        <vt:i4>6</vt:i4>
      </vt:variant>
      <vt:variant>
        <vt:i4>0</vt:i4>
      </vt:variant>
      <vt:variant>
        <vt:i4>5</vt:i4>
      </vt:variant>
      <vt:variant>
        <vt:lpwstr>https://кцнз.рф/</vt:lpwstr>
      </vt:variant>
      <vt:variant>
        <vt:lpwstr/>
      </vt:variant>
      <vt:variant>
        <vt:i4>5767289</vt:i4>
      </vt:variant>
      <vt:variant>
        <vt:i4>3</vt:i4>
      </vt:variant>
      <vt:variant>
        <vt:i4>0</vt:i4>
      </vt:variant>
      <vt:variant>
        <vt:i4>5</vt:i4>
      </vt:variant>
      <vt:variant>
        <vt:lpwstr>mailto:kcnz@mail.ru</vt:lpwstr>
      </vt:variant>
      <vt:variant>
        <vt:lpwstr/>
      </vt:variant>
      <vt:variant>
        <vt:i4>5636163</vt:i4>
      </vt:variant>
      <vt:variant>
        <vt:i4>0</vt:i4>
      </vt:variant>
      <vt:variant>
        <vt:i4>0</vt:i4>
      </vt:variant>
      <vt:variant>
        <vt:i4>5</vt:i4>
      </vt:variant>
      <vt:variant>
        <vt:lpwstr>https://minstroy.novreg.ru/documents/13.html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Официальное издание (бюллетень) Администрации Травковского сельского поселения</dc:title>
  <dc:subject/>
  <dc:creator>user</dc:creator>
  <cp:keywords/>
  <dc:description/>
  <cp:lastModifiedBy>User</cp:lastModifiedBy>
  <cp:revision>2</cp:revision>
  <cp:lastPrinted>2015-04-09T08:18:00Z</cp:lastPrinted>
  <dcterms:created xsi:type="dcterms:W3CDTF">2023-08-06T07:29:00Z</dcterms:created>
  <dcterms:modified xsi:type="dcterms:W3CDTF">2023-08-06T07:29:00Z</dcterms:modified>
</cp:coreProperties>
</file>