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7882" w14:textId="71AC84D7" w:rsidR="00C34192" w:rsidRDefault="00C34192" w:rsidP="00697F6F">
      <w:pPr>
        <w:rPr>
          <w:rFonts w:ascii="Times New Roman" w:hAnsi="Times New Roman" w:cs="Times New Roman"/>
          <w:sz w:val="28"/>
          <w:szCs w:val="28"/>
        </w:rPr>
      </w:pPr>
      <w:r w:rsidRPr="00C3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83FA15" wp14:editId="506F535D">
            <wp:simplePos x="0" y="0"/>
            <wp:positionH relativeFrom="margin">
              <wp:posOffset>2924175</wp:posOffset>
            </wp:positionH>
            <wp:positionV relativeFrom="paragraph">
              <wp:posOffset>188595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89690" w14:textId="3D325F16" w:rsidR="00C34192" w:rsidRDefault="00C34192" w:rsidP="00C34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14:paraId="451CC68F" w14:textId="77777777" w:rsidR="00C34192" w:rsidRDefault="00C34192" w:rsidP="00C341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6D125" w14:textId="0C0208EB" w:rsidR="00C34192" w:rsidRPr="00C34192" w:rsidRDefault="00C34192" w:rsidP="00C341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0823A27" w14:textId="77777777" w:rsidR="00C34192" w:rsidRPr="00C34192" w:rsidRDefault="00C34192" w:rsidP="00C34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4EFDCF78" w14:textId="77777777" w:rsidR="00C34192" w:rsidRPr="00C34192" w:rsidRDefault="00C34192" w:rsidP="00C34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7A0D1E9C" w14:textId="77777777" w:rsidR="00C34192" w:rsidRPr="00C34192" w:rsidRDefault="00C34192" w:rsidP="00C34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645C35B7" w14:textId="2008DC99" w:rsidR="00C34192" w:rsidRPr="00C34192" w:rsidRDefault="00C34192" w:rsidP="00C34192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ТРАВКОВСКОГО СЕЛЬСКОГО ПОСЕЛЕНИЯ</w:t>
      </w:r>
    </w:p>
    <w:p w14:paraId="40858ED0" w14:textId="77777777" w:rsidR="00C34192" w:rsidRPr="00C34192" w:rsidRDefault="00C34192" w:rsidP="00C34192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5EC49987" w14:textId="77777777" w:rsidR="00C34192" w:rsidRPr="00C34192" w:rsidRDefault="00C34192" w:rsidP="00C34192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3742B353" w14:textId="72381372" w:rsidR="00C34192" w:rsidRPr="00C34192" w:rsidRDefault="00C34192" w:rsidP="00C34192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97E7CA" w14:textId="14E6447B" w:rsidR="00C34192" w:rsidRDefault="00C34192" w:rsidP="00C34192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4192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39821A5F" w14:textId="3E5CE8D0" w:rsidR="00C34192" w:rsidRDefault="00E911F7" w:rsidP="00E911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внесении измене</w:t>
      </w:r>
      <w:r w:rsidR="00984D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ий в 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 муниципальном контроле в сфере благоустройства на территории Травковского сельского поселения            </w:t>
      </w:r>
    </w:p>
    <w:p w14:paraId="661BF580" w14:textId="77777777" w:rsidR="006B79D6" w:rsidRPr="006B79D6" w:rsidRDefault="006B79D6" w:rsidP="006B79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Федеральным законом от 31.07.2020 № 248-ФЗ «О государственном контроле (надзоре) и муниципальном контроле в Российской Федерации», Федеральным</w:t>
      </w:r>
      <w:r w:rsidRPr="00DC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DC79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</w:p>
    <w:p w14:paraId="5589D4B2" w14:textId="50C3CCF7" w:rsidR="006B79D6" w:rsidRPr="006B79D6" w:rsidRDefault="006B79D6" w:rsidP="006B79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Совет депутатов Травковского сельского поселения </w:t>
      </w:r>
    </w:p>
    <w:p w14:paraId="23B18257" w14:textId="77777777" w:rsidR="006B79D6" w:rsidRPr="006B79D6" w:rsidRDefault="006B79D6" w:rsidP="006B79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6BE1F6A1" w14:textId="56D8656A" w:rsidR="006B79D6" w:rsidRPr="006B79D6" w:rsidRDefault="006B79D6" w:rsidP="006B79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Внести   в решение Совета депутатов Травковского сельского поселения от 09.11.2021 № 58 «Об утверждении Положения о муниципальном контроле в сфере благоустройства на территории Травковского сельского поселения» 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</w:t>
      </w:r>
      <w:r w:rsidR="004C1F7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22.11.2023 г.)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5DB61DF" w14:textId="2A939C3E" w:rsidR="00C34192" w:rsidRDefault="006B79D6" w:rsidP="0069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73D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 4.3. пункта 4 </w:t>
      </w:r>
      <w:r w:rsidR="00B73D6E">
        <w:rPr>
          <w:rFonts w:ascii="Times New Roman" w:hAnsi="Times New Roman" w:cs="Times New Roman"/>
          <w:sz w:val="28"/>
          <w:szCs w:val="28"/>
        </w:rPr>
        <w:t>д</w:t>
      </w:r>
      <w:r w:rsidR="00380F5F">
        <w:rPr>
          <w:rFonts w:ascii="Times New Roman" w:hAnsi="Times New Roman" w:cs="Times New Roman"/>
          <w:sz w:val="28"/>
          <w:szCs w:val="28"/>
        </w:rPr>
        <w:t>о</w:t>
      </w:r>
      <w:r w:rsidR="00B73D6E">
        <w:rPr>
          <w:rFonts w:ascii="Times New Roman" w:hAnsi="Times New Roman" w:cs="Times New Roman"/>
          <w:sz w:val="28"/>
          <w:szCs w:val="28"/>
        </w:rPr>
        <w:t>б</w:t>
      </w:r>
      <w:r w:rsidR="00380F5F">
        <w:rPr>
          <w:rFonts w:ascii="Times New Roman" w:hAnsi="Times New Roman" w:cs="Times New Roman"/>
          <w:sz w:val="28"/>
          <w:szCs w:val="28"/>
        </w:rPr>
        <w:t xml:space="preserve">авить строку </w:t>
      </w:r>
      <w:r w:rsidR="00B73D6E">
        <w:rPr>
          <w:rFonts w:ascii="Times New Roman" w:hAnsi="Times New Roman" w:cs="Times New Roman"/>
          <w:sz w:val="28"/>
          <w:szCs w:val="28"/>
        </w:rPr>
        <w:t>4</w:t>
      </w:r>
    </w:p>
    <w:p w14:paraId="42A0A01A" w14:textId="07363578" w:rsidR="00380F5F" w:rsidRDefault="00380F5F" w:rsidP="0069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="00A33644">
        <w:rPr>
          <w:rFonts w:ascii="Times New Roman" w:hAnsi="Times New Roman" w:cs="Times New Roman"/>
          <w:sz w:val="28"/>
          <w:szCs w:val="28"/>
        </w:rPr>
        <w:t>профилактический визит</w:t>
      </w:r>
      <w:r w:rsidR="00B73D6E">
        <w:rPr>
          <w:rFonts w:ascii="Times New Roman" w:hAnsi="Times New Roman" w:cs="Times New Roman"/>
          <w:sz w:val="28"/>
          <w:szCs w:val="28"/>
        </w:rPr>
        <w:t>.</w:t>
      </w:r>
      <w:r w:rsidR="00A33644">
        <w:rPr>
          <w:rFonts w:ascii="Times New Roman" w:hAnsi="Times New Roman" w:cs="Times New Roman"/>
          <w:sz w:val="28"/>
          <w:szCs w:val="28"/>
        </w:rPr>
        <w:t>»</w:t>
      </w:r>
      <w:r w:rsidR="00B73D6E">
        <w:rPr>
          <w:rFonts w:ascii="Times New Roman" w:hAnsi="Times New Roman" w:cs="Times New Roman"/>
          <w:sz w:val="28"/>
          <w:szCs w:val="28"/>
        </w:rPr>
        <w:t>.</w:t>
      </w:r>
    </w:p>
    <w:p w14:paraId="2561DEC4" w14:textId="5E8DE938" w:rsidR="00C34192" w:rsidRDefault="00A33644" w:rsidP="0069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D69D9" w:rsidRPr="002D69D9">
        <w:rPr>
          <w:rFonts w:ascii="Times New Roman" w:hAnsi="Times New Roman" w:cs="Times New Roman"/>
          <w:sz w:val="28"/>
          <w:szCs w:val="28"/>
        </w:rPr>
        <w:t>в пункт 4</w:t>
      </w:r>
      <w:r w:rsidR="002D69D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обавить </w:t>
      </w:r>
      <w:r w:rsidR="00B84F46">
        <w:rPr>
          <w:rFonts w:ascii="Times New Roman" w:hAnsi="Times New Roman" w:cs="Times New Roman"/>
          <w:sz w:val="28"/>
          <w:szCs w:val="28"/>
        </w:rPr>
        <w:t xml:space="preserve">подпункт 4.13 </w:t>
      </w:r>
    </w:p>
    <w:p w14:paraId="12759708" w14:textId="47CDA5D2" w:rsidR="00752CA5" w:rsidRDefault="00A33644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«4.13.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206707">
        <w:rPr>
          <w:rFonts w:ascii="Times New Roman" w:hAnsi="Times New Roman" w:cs="Times New Roman"/>
          <w:sz w:val="28"/>
          <w:szCs w:val="28"/>
        </w:rPr>
        <w:t xml:space="preserve"> </w:t>
      </w:r>
      <w:r w:rsidR="002D69D9">
        <w:t>-</w:t>
      </w:r>
      <w:r w:rsidR="0043111D">
        <w:t xml:space="preserve"> </w:t>
      </w:r>
      <w:r w:rsidR="00206707">
        <w:t xml:space="preserve"> </w:t>
      </w:r>
      <w:r w:rsidR="00752CA5">
        <w:rPr>
          <w:rFonts w:ascii="Times New Roman" w:hAnsi="Times New Roman" w:cs="Times New Roman"/>
          <w:sz w:val="28"/>
          <w:szCs w:val="28"/>
        </w:rPr>
        <w:t>э</w:t>
      </w:r>
      <w:r w:rsidR="00752CA5" w:rsidRPr="00752CA5">
        <w:rPr>
          <w:rFonts w:ascii="Times New Roman" w:hAnsi="Times New Roman" w:cs="Times New Roman"/>
          <w:sz w:val="28"/>
          <w:szCs w:val="28"/>
        </w:rPr>
        <w:t>то</w:t>
      </w:r>
      <w:r w:rsidR="0043111D">
        <w:rPr>
          <w:rFonts w:ascii="Times New Roman" w:hAnsi="Times New Roman" w:cs="Times New Roman"/>
          <w:sz w:val="28"/>
          <w:szCs w:val="28"/>
        </w:rPr>
        <w:t xml:space="preserve"> 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профилактическая беседа с сотрудником органа контроля, в рамках которой инспектор информирует граждан и организации: </w:t>
      </w:r>
    </w:p>
    <w:p w14:paraId="64D9BCC0" w14:textId="77777777" w:rsidR="00752CA5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DAB57" w14:textId="77777777" w:rsidR="00752CA5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 соответствии объектов контроля критериям риска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2ADEB" w14:textId="77777777" w:rsidR="00752CA5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об основаниях и рекомендуемых способах снижения категории риска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9DB1B" w14:textId="16CFC00B" w:rsidR="00697F6F" w:rsidRPr="00697F6F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 видах, содержании и об интенсивности контрольных (надзорных) мероприятий</w:t>
      </w:r>
    </w:p>
    <w:p w14:paraId="76075A45" w14:textId="2099CEB5" w:rsidR="00697F6F" w:rsidRPr="00697F6F" w:rsidRDefault="00697F6F" w:rsidP="00A336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4BD7C07" w14:textId="7C2A9B8E" w:rsidR="00697F6F" w:rsidRPr="00697F6F" w:rsidRDefault="00A33644" w:rsidP="00A336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профилактической беседы по месту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контролируемого лица либо путем использования видео-конференц-связи.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Продолжительность профилактического визита составляет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двух часов в течение рабочего дня.</w:t>
      </w:r>
      <w:r w:rsidR="00BF3225" w:rsidRPr="00BF3225"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F3225" w:rsidRPr="00BF3225">
        <w:rPr>
          <w:rFonts w:ascii="Times New Roman" w:hAnsi="Times New Roman" w:cs="Times New Roman"/>
          <w:sz w:val="28"/>
          <w:szCs w:val="28"/>
        </w:rPr>
        <w:lastRenderedPageBreak/>
        <w:t>профилактическом визите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вносятся в Единый реестр контрольных</w:t>
      </w:r>
      <w:r w:rsidR="00BF3225"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(надзорных) мероприятий</w:t>
      </w:r>
      <w:r w:rsidR="00CD12DF">
        <w:rPr>
          <w:rFonts w:ascii="Times New Roman" w:hAnsi="Times New Roman" w:cs="Times New Roman"/>
          <w:sz w:val="28"/>
          <w:szCs w:val="28"/>
        </w:rPr>
        <w:t>.</w:t>
      </w:r>
    </w:p>
    <w:p w14:paraId="19CAB9E8" w14:textId="540760EB" w:rsidR="00697F6F" w:rsidRPr="00697F6F" w:rsidRDefault="00A33644" w:rsidP="00A336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Инспектор проводит обязательный профилактический визит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отношении:</w:t>
      </w:r>
    </w:p>
    <w:p w14:paraId="02010B1A" w14:textId="36F98732" w:rsidR="00697F6F" w:rsidRPr="00697F6F" w:rsidRDefault="00697F6F" w:rsidP="00B8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6F">
        <w:rPr>
          <w:rFonts w:ascii="Times New Roman" w:hAnsi="Times New Roman" w:cs="Times New Roman"/>
          <w:sz w:val="28"/>
          <w:szCs w:val="28"/>
        </w:rPr>
        <w:t>1) контролируемых лиц, приступающих к осуществлению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деятельности в сфере благоустройства, не позднее чем в течение одного</w:t>
      </w:r>
      <w:r w:rsidR="00CD12DF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года с момента начала такой деятельности (при наличии сведений о начале</w:t>
      </w:r>
      <w:r w:rsidR="002D69D9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деятельности);</w:t>
      </w:r>
    </w:p>
    <w:p w14:paraId="537D7075" w14:textId="54E569D9" w:rsidR="00697F6F" w:rsidRPr="00697F6F" w:rsidRDefault="00697F6F" w:rsidP="00B8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6F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значительного риска,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в срок не позднее одного года со дня принятия решения об отнесении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объекта контроля к указанной категории.</w:t>
      </w:r>
    </w:p>
    <w:p w14:paraId="3194835D" w14:textId="4E75D7F2" w:rsidR="00697F6F" w:rsidRPr="00697F6F" w:rsidRDefault="00A33644" w:rsidP="00A33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Профилактические визиты проводятся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14:paraId="664A8828" w14:textId="7E14B757" w:rsidR="00697F6F" w:rsidRPr="00697F6F" w:rsidRDefault="00A33644" w:rsidP="00A33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Контрольный орган направляет контролируемому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проведении профилактического визита не позднее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пять рабочих дней до даты его проведения.</w:t>
      </w:r>
    </w:p>
    <w:p w14:paraId="1DB200D5" w14:textId="3CC01D31" w:rsidR="00697F6F" w:rsidRPr="00697F6F" w:rsidRDefault="00A33644" w:rsidP="00A33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профилактического визита (включая обязательный 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визит), уведомив об этом Контрольный орган не позднее, чем за три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F6F" w:rsidRPr="00697F6F">
        <w:rPr>
          <w:rFonts w:ascii="Times New Roman" w:hAnsi="Times New Roman" w:cs="Times New Roman"/>
          <w:sz w:val="28"/>
          <w:szCs w:val="28"/>
        </w:rPr>
        <w:t>рабочих дня до даты его проведения.</w:t>
      </w:r>
    </w:p>
    <w:p w14:paraId="09D8D661" w14:textId="1974749C" w:rsidR="00697F6F" w:rsidRPr="00697F6F" w:rsidRDefault="00A33644" w:rsidP="00B84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По итогам профилактического визита инспектор составляет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 проведении профилактического визита, форма которого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Контрольным органом.</w:t>
      </w:r>
    </w:p>
    <w:p w14:paraId="799D96E0" w14:textId="34A53C4D" w:rsidR="00697F6F" w:rsidRPr="00697F6F" w:rsidRDefault="00A33644" w:rsidP="00B84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профилактических визитов.</w:t>
      </w:r>
      <w:r w:rsidR="00F237CC">
        <w:rPr>
          <w:rFonts w:ascii="Times New Roman" w:hAnsi="Times New Roman" w:cs="Times New Roman"/>
          <w:sz w:val="28"/>
          <w:szCs w:val="28"/>
        </w:rPr>
        <w:t>».</w:t>
      </w:r>
    </w:p>
    <w:p w14:paraId="380566DA" w14:textId="77777777" w:rsidR="00B84F46" w:rsidRPr="000C7474" w:rsidRDefault="00B84F46" w:rsidP="00B84F46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763E97E9" w14:textId="340ED4C5" w:rsidR="00B84F46" w:rsidRPr="00B84F46" w:rsidRDefault="00B84F46" w:rsidP="00B84F46">
      <w:pPr>
        <w:jc w:val="both"/>
        <w:rPr>
          <w:rFonts w:ascii="Times New Roman" w:hAnsi="Times New Roman" w:cs="Times New Roman"/>
          <w:sz w:val="28"/>
          <w:szCs w:val="28"/>
        </w:rPr>
      </w:pPr>
      <w:r w:rsidRPr="00B84F46">
        <w:rPr>
          <w:rFonts w:ascii="Times New Roman" w:hAnsi="Times New Roman" w:cs="Times New Roman"/>
          <w:sz w:val="28"/>
          <w:szCs w:val="28"/>
        </w:rPr>
        <w:t xml:space="preserve">2. Данное постановление вступает в силу с момента его официального опубликования.  </w:t>
      </w:r>
    </w:p>
    <w:p w14:paraId="148B1BC2" w14:textId="1BF4CF29" w:rsidR="000C7474" w:rsidRPr="00BA0029" w:rsidRDefault="000C7474" w:rsidP="000C7474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</w:t>
      </w:r>
      <w:r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Опубликовать постановление в бюллетене «Официальный вестник Травковского сельского поселения» и разместить на официальном сайте Администрации сельского поселения.</w:t>
      </w:r>
    </w:p>
    <w:p w14:paraId="5D00A462" w14:textId="77777777" w:rsidR="000C7474" w:rsidRDefault="000C7474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021A2" w14:textId="60E16C97" w:rsidR="00B84F46" w:rsidRPr="00B84F46" w:rsidRDefault="00B84F46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F46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Я.Н. Орлова</w:t>
      </w:r>
    </w:p>
    <w:p w14:paraId="59470B2F" w14:textId="77777777" w:rsidR="00B84F46" w:rsidRPr="00B84F46" w:rsidRDefault="00B84F46" w:rsidP="00B84F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9880C" w14:textId="7DB1874E" w:rsidR="003E0118" w:rsidRPr="00697F6F" w:rsidRDefault="003E0118" w:rsidP="00A336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118" w:rsidRPr="00697F6F" w:rsidSect="004938AD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6F"/>
    <w:rsid w:val="000C7474"/>
    <w:rsid w:val="00205BEE"/>
    <w:rsid w:val="00206707"/>
    <w:rsid w:val="002D69D9"/>
    <w:rsid w:val="00380F5F"/>
    <w:rsid w:val="003E0118"/>
    <w:rsid w:val="0043111D"/>
    <w:rsid w:val="004938AD"/>
    <w:rsid w:val="004C1F74"/>
    <w:rsid w:val="005005CB"/>
    <w:rsid w:val="00697F6F"/>
    <w:rsid w:val="006B79D6"/>
    <w:rsid w:val="006E5C01"/>
    <w:rsid w:val="0074470D"/>
    <w:rsid w:val="00752CA5"/>
    <w:rsid w:val="00984D64"/>
    <w:rsid w:val="00A33644"/>
    <w:rsid w:val="00A41FD2"/>
    <w:rsid w:val="00B73D6E"/>
    <w:rsid w:val="00B84F46"/>
    <w:rsid w:val="00BF3225"/>
    <w:rsid w:val="00C34192"/>
    <w:rsid w:val="00CD12DF"/>
    <w:rsid w:val="00DC79FC"/>
    <w:rsid w:val="00E911F7"/>
    <w:rsid w:val="00F237CC"/>
    <w:rsid w:val="00F2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4CDD"/>
  <w15:chartTrackingRefBased/>
  <w15:docId w15:val="{E561BCDD-C35D-4AA6-8096-95ED0560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9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2024-09-02T09:40:00Z</cp:lastPrinted>
  <dcterms:created xsi:type="dcterms:W3CDTF">2024-09-02T08:54:00Z</dcterms:created>
  <dcterms:modified xsi:type="dcterms:W3CDTF">2024-09-02T11:28:00Z</dcterms:modified>
</cp:coreProperties>
</file>