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AF" w:rsidRDefault="00A3742A" w:rsidP="001212A1">
      <w:pPr>
        <w:jc w:val="center"/>
        <w:rPr>
          <w:b/>
          <w:sz w:val="28"/>
          <w:szCs w:val="28"/>
        </w:rPr>
      </w:pPr>
      <w:r w:rsidRPr="00A3742A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3E20C5C" wp14:editId="3200EE2E">
            <wp:simplePos x="0" y="0"/>
            <wp:positionH relativeFrom="column">
              <wp:posOffset>2544445</wp:posOffset>
            </wp:positionH>
            <wp:positionV relativeFrom="paragraph">
              <wp:posOffset>-190500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8AF" w:rsidRDefault="002441F7" w:rsidP="002441F7">
      <w:pPr>
        <w:tabs>
          <w:tab w:val="left" w:pos="75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7B08AF" w:rsidRDefault="007B08AF" w:rsidP="001212A1">
      <w:pPr>
        <w:jc w:val="center"/>
        <w:rPr>
          <w:b/>
          <w:sz w:val="28"/>
          <w:szCs w:val="28"/>
        </w:rPr>
      </w:pP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Российская Федерация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Новгородская область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proofErr w:type="spellStart"/>
      <w:r w:rsidRPr="00A3742A">
        <w:rPr>
          <w:rFonts w:cs="Arial"/>
          <w:b/>
          <w:bCs/>
          <w:sz w:val="28"/>
          <w:szCs w:val="28"/>
          <w:lang w:eastAsia="ru-RU"/>
        </w:rPr>
        <w:t>Боровичский</w:t>
      </w:r>
      <w:proofErr w:type="spellEnd"/>
      <w:r w:rsidRPr="00A3742A">
        <w:rPr>
          <w:rFonts w:cs="Arial"/>
          <w:b/>
          <w:bCs/>
          <w:sz w:val="28"/>
          <w:szCs w:val="28"/>
          <w:lang w:eastAsia="ru-RU"/>
        </w:rPr>
        <w:t xml:space="preserve"> район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14"/>
          <w:szCs w:val="28"/>
          <w:lang w:eastAsia="ru-RU"/>
        </w:rPr>
      </w:pP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АДМИНИСТРАЦИЯ ТРАВКОВСКОГО СЕЛЬСКОГО ПОСЕЛЕНИЯ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10"/>
          <w:szCs w:val="28"/>
          <w:lang w:eastAsia="ru-RU"/>
        </w:rPr>
      </w:pP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ПОСТАНОВЛЕНИЕ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14"/>
          <w:szCs w:val="28"/>
          <w:lang w:eastAsia="ru-RU"/>
        </w:rPr>
      </w:pP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 xml:space="preserve">от  </w:t>
      </w:r>
      <w:r w:rsidR="002441F7">
        <w:rPr>
          <w:rFonts w:cs="Arial"/>
          <w:b/>
          <w:bCs/>
          <w:sz w:val="28"/>
          <w:szCs w:val="28"/>
          <w:lang w:eastAsia="ru-RU"/>
        </w:rPr>
        <w:t>00.07</w:t>
      </w:r>
      <w:r>
        <w:rPr>
          <w:rFonts w:cs="Arial"/>
          <w:b/>
          <w:bCs/>
          <w:sz w:val="28"/>
          <w:szCs w:val="28"/>
          <w:lang w:eastAsia="ru-RU"/>
        </w:rPr>
        <w:t>.2023 г.  №</w:t>
      </w:r>
      <w:r w:rsidR="00372BF2">
        <w:rPr>
          <w:rFonts w:cs="Arial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cs="Arial"/>
          <w:b/>
          <w:bCs/>
          <w:sz w:val="28"/>
          <w:szCs w:val="28"/>
          <w:lang w:eastAsia="ru-RU"/>
        </w:rPr>
        <w:t>00</w:t>
      </w:r>
    </w:p>
    <w:p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ru-RU"/>
        </w:rPr>
      </w:pPr>
      <w:r w:rsidRPr="00A3742A">
        <w:rPr>
          <w:rFonts w:cs="Arial"/>
          <w:bCs/>
          <w:sz w:val="28"/>
          <w:szCs w:val="28"/>
          <w:lang w:eastAsia="ru-RU"/>
        </w:rPr>
        <w:t xml:space="preserve">п. </w:t>
      </w:r>
      <w:proofErr w:type="spellStart"/>
      <w:r w:rsidRPr="00A3742A">
        <w:rPr>
          <w:rFonts w:cs="Arial"/>
          <w:bCs/>
          <w:sz w:val="28"/>
          <w:szCs w:val="28"/>
          <w:lang w:eastAsia="ru-RU"/>
        </w:rPr>
        <w:t>Травково</w:t>
      </w:r>
      <w:proofErr w:type="spellEnd"/>
    </w:p>
    <w:p w:rsidR="007B08AF" w:rsidRPr="005A10FB" w:rsidRDefault="007B08AF" w:rsidP="002441F7">
      <w:pPr>
        <w:rPr>
          <w:b/>
          <w:sz w:val="16"/>
          <w:szCs w:val="28"/>
        </w:rPr>
      </w:pPr>
    </w:p>
    <w:p w:rsidR="00A3742A" w:rsidRPr="00A3742A" w:rsidRDefault="00A3742A" w:rsidP="00A3742A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 w:rsidRPr="00A3742A">
        <w:rPr>
          <w:b/>
          <w:bCs/>
          <w:sz w:val="28"/>
          <w:szCs w:val="28"/>
          <w:lang w:eastAsia="ar-SA"/>
        </w:rPr>
        <w:t xml:space="preserve">Об утверждении Порядка организации сбора </w:t>
      </w:r>
      <w:r w:rsidR="00B963AD">
        <w:rPr>
          <w:b/>
          <w:bCs/>
          <w:sz w:val="28"/>
          <w:szCs w:val="28"/>
          <w:lang w:eastAsia="ar-SA"/>
        </w:rPr>
        <w:t xml:space="preserve">и </w:t>
      </w:r>
      <w:r w:rsidRPr="00A3742A">
        <w:rPr>
          <w:b/>
          <w:bCs/>
          <w:sz w:val="28"/>
          <w:szCs w:val="28"/>
          <w:lang w:eastAsia="ar-SA"/>
        </w:rPr>
        <w:t>мест накопления отработанных ртутьсодержащих ламп на территории</w:t>
      </w:r>
    </w:p>
    <w:p w:rsidR="00A3742A" w:rsidRPr="00A3742A" w:rsidRDefault="00A3742A" w:rsidP="00A3742A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proofErr w:type="spellStart"/>
      <w:r>
        <w:rPr>
          <w:b/>
          <w:bCs/>
          <w:sz w:val="28"/>
          <w:szCs w:val="28"/>
          <w:lang w:eastAsia="ar-SA"/>
        </w:rPr>
        <w:t>Травковского</w:t>
      </w:r>
      <w:proofErr w:type="spellEnd"/>
      <w:r w:rsidRPr="00A3742A">
        <w:rPr>
          <w:b/>
          <w:bCs/>
          <w:sz w:val="28"/>
          <w:szCs w:val="28"/>
          <w:lang w:eastAsia="ar-SA"/>
        </w:rPr>
        <w:t xml:space="preserve"> сельского поселения                     </w:t>
      </w:r>
    </w:p>
    <w:p w:rsidR="00A3742A" w:rsidRDefault="00A3742A" w:rsidP="00A3742A">
      <w:pPr>
        <w:jc w:val="both"/>
        <w:rPr>
          <w:sz w:val="28"/>
          <w:szCs w:val="28"/>
        </w:rPr>
      </w:pPr>
    </w:p>
    <w:p w:rsidR="002441F7" w:rsidRPr="002441F7" w:rsidRDefault="002441F7" w:rsidP="00244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00BB">
        <w:rPr>
          <w:sz w:val="28"/>
          <w:szCs w:val="28"/>
        </w:rPr>
        <w:t xml:space="preserve">   </w:t>
      </w:r>
      <w:proofErr w:type="gramStart"/>
      <w:r w:rsidR="00A3742A" w:rsidRPr="007100F0">
        <w:rPr>
          <w:sz w:val="28"/>
          <w:szCs w:val="28"/>
        </w:rPr>
        <w:t xml:space="preserve">В соответствии Федеральным законом от 24.06.1998г. № 89-ФЗ «Об отходах производства и потребления», </w:t>
      </w:r>
      <w:r w:rsidR="00A3742A" w:rsidRPr="007100F0">
        <w:rPr>
          <w:bCs/>
          <w:kern w:val="32"/>
          <w:sz w:val="28"/>
          <w:szCs w:val="28"/>
          <w:lang w:eastAsia="ar-SA"/>
        </w:rPr>
        <w:t xml:space="preserve">Федеральным законом от 06.10.2003 </w:t>
      </w:r>
      <w:hyperlink r:id="rId9" w:history="1">
        <w:r w:rsidR="00A3742A" w:rsidRPr="007100F0">
          <w:rPr>
            <w:bCs/>
            <w:kern w:val="32"/>
            <w:sz w:val="28"/>
            <w:szCs w:val="28"/>
            <w:lang w:eastAsia="ar-SA"/>
          </w:rPr>
          <w:t>№131-ФЗ</w:t>
        </w:r>
      </w:hyperlink>
      <w:r w:rsidR="00A3742A" w:rsidRPr="007100F0">
        <w:rPr>
          <w:bCs/>
          <w:kern w:val="32"/>
          <w:sz w:val="28"/>
          <w:szCs w:val="28"/>
          <w:lang w:eastAsia="ar-SA"/>
        </w:rPr>
        <w:t xml:space="preserve">  «Об  общих принципах организации местного самоуправления в Российской Федерации», </w:t>
      </w:r>
      <w:r w:rsidR="00A3742A" w:rsidRPr="007100F0">
        <w:rPr>
          <w:sz w:val="28"/>
          <w:szCs w:val="28"/>
        </w:rPr>
        <w:t xml:space="preserve">Постановлением Правительства Российской Федерации от 28.12.2020 № 2314 «Об утверждении Правил обращения с </w:t>
      </w:r>
      <w:r w:rsidR="00A3742A" w:rsidRPr="00747960">
        <w:rPr>
          <w:sz w:val="28"/>
          <w:szCs w:val="28"/>
        </w:rPr>
        <w:t>отходами производства и потребления в части осветительных устройств,</w:t>
      </w:r>
      <w:r w:rsidR="00A3742A" w:rsidRPr="007100F0">
        <w:rPr>
          <w:sz w:val="28"/>
          <w:szCs w:val="28"/>
        </w:rPr>
        <w:t xml:space="preserve"> электрических ламп, ненадлежащие сбор, накопление, использование,</w:t>
      </w:r>
      <w:proofErr w:type="gramEnd"/>
      <w:r w:rsidR="00A3742A" w:rsidRPr="007100F0">
        <w:rPr>
          <w:sz w:val="28"/>
          <w:szCs w:val="28"/>
        </w:rPr>
        <w:t xml:space="preserve">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 </w:t>
      </w:r>
      <w:r w:rsidRPr="002441F7">
        <w:rPr>
          <w:sz w:val="28"/>
          <w:szCs w:val="28"/>
        </w:rPr>
        <w:t xml:space="preserve">Уставом </w:t>
      </w:r>
      <w:proofErr w:type="spellStart"/>
      <w:r w:rsidRPr="002441F7">
        <w:rPr>
          <w:sz w:val="28"/>
          <w:szCs w:val="28"/>
        </w:rPr>
        <w:t>Травковского</w:t>
      </w:r>
      <w:proofErr w:type="spellEnd"/>
      <w:r w:rsidRPr="002441F7">
        <w:rPr>
          <w:sz w:val="28"/>
          <w:szCs w:val="28"/>
        </w:rPr>
        <w:t xml:space="preserve"> сельского поселения,  </w:t>
      </w:r>
    </w:p>
    <w:p w:rsidR="002441F7" w:rsidRPr="002441F7" w:rsidRDefault="002441F7" w:rsidP="002441F7">
      <w:pPr>
        <w:jc w:val="both"/>
        <w:rPr>
          <w:sz w:val="28"/>
          <w:szCs w:val="28"/>
        </w:rPr>
      </w:pPr>
      <w:r w:rsidRPr="002441F7">
        <w:rPr>
          <w:sz w:val="28"/>
          <w:szCs w:val="28"/>
        </w:rPr>
        <w:t xml:space="preserve">        Администрация </w:t>
      </w:r>
      <w:proofErr w:type="spellStart"/>
      <w:r w:rsidRPr="002441F7">
        <w:rPr>
          <w:sz w:val="28"/>
          <w:szCs w:val="28"/>
        </w:rPr>
        <w:t>Травковского</w:t>
      </w:r>
      <w:proofErr w:type="spellEnd"/>
      <w:r w:rsidRPr="002441F7">
        <w:rPr>
          <w:sz w:val="28"/>
          <w:szCs w:val="28"/>
        </w:rPr>
        <w:t xml:space="preserve"> сельского поселения </w:t>
      </w:r>
    </w:p>
    <w:p w:rsidR="007B08AF" w:rsidRPr="002441F7" w:rsidRDefault="002441F7" w:rsidP="002441F7">
      <w:pPr>
        <w:jc w:val="both"/>
        <w:rPr>
          <w:b/>
          <w:sz w:val="24"/>
          <w:szCs w:val="24"/>
        </w:rPr>
      </w:pPr>
      <w:r w:rsidRPr="002441F7">
        <w:rPr>
          <w:b/>
          <w:sz w:val="24"/>
          <w:szCs w:val="24"/>
        </w:rPr>
        <w:t>ПОСТАНОВЛЯЕТ:</w:t>
      </w:r>
    </w:p>
    <w:p w:rsidR="007B08AF" w:rsidRDefault="007B08AF" w:rsidP="002441F7">
      <w:pPr>
        <w:rPr>
          <w:b/>
          <w:sz w:val="28"/>
          <w:szCs w:val="28"/>
        </w:rPr>
      </w:pPr>
    </w:p>
    <w:p w:rsidR="00A3742A" w:rsidRPr="00A3742A" w:rsidRDefault="00A3742A" w:rsidP="00B963AD">
      <w:pPr>
        <w:suppressAutoHyphens w:val="0"/>
        <w:spacing w:after="200"/>
        <w:ind w:firstLine="54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742A">
        <w:rPr>
          <w:rFonts w:eastAsiaTheme="minorHAnsi"/>
          <w:color w:val="000000"/>
          <w:sz w:val="28"/>
          <w:szCs w:val="28"/>
          <w:lang w:eastAsia="en-US"/>
        </w:rPr>
        <w:t xml:space="preserve">1. Утвердить Порядок </w:t>
      </w:r>
      <w:r w:rsidR="00B963AD" w:rsidRPr="00B963AD">
        <w:rPr>
          <w:rFonts w:eastAsiaTheme="minorHAnsi"/>
          <w:color w:val="000000"/>
          <w:sz w:val="28"/>
          <w:szCs w:val="28"/>
          <w:lang w:eastAsia="en-US"/>
        </w:rPr>
        <w:t>организации сбора и мест накопления отработанных рту</w:t>
      </w:r>
      <w:r w:rsidR="00B963AD">
        <w:rPr>
          <w:rFonts w:eastAsiaTheme="minorHAnsi"/>
          <w:color w:val="000000"/>
          <w:sz w:val="28"/>
          <w:szCs w:val="28"/>
          <w:lang w:eastAsia="en-US"/>
        </w:rPr>
        <w:t xml:space="preserve">тьсодержащих ламп на территории </w:t>
      </w:r>
      <w:proofErr w:type="spellStart"/>
      <w:r w:rsidR="00B963AD" w:rsidRPr="00B963AD">
        <w:rPr>
          <w:rFonts w:eastAsiaTheme="minorHAnsi"/>
          <w:color w:val="000000"/>
          <w:sz w:val="28"/>
          <w:szCs w:val="28"/>
          <w:lang w:eastAsia="en-US"/>
        </w:rPr>
        <w:t>Травковского</w:t>
      </w:r>
      <w:proofErr w:type="spellEnd"/>
      <w:r w:rsidR="00B963AD" w:rsidRPr="00B963AD">
        <w:rPr>
          <w:rFonts w:eastAsiaTheme="minorHAnsi"/>
          <w:color w:val="000000"/>
          <w:sz w:val="28"/>
          <w:szCs w:val="28"/>
          <w:lang w:eastAsia="en-US"/>
        </w:rPr>
        <w:t xml:space="preserve"> сельского</w:t>
      </w:r>
      <w:r w:rsidR="00B963AD">
        <w:rPr>
          <w:rFonts w:eastAsiaTheme="minorHAnsi"/>
          <w:color w:val="000000"/>
          <w:sz w:val="28"/>
          <w:szCs w:val="28"/>
          <w:lang w:eastAsia="en-US"/>
        </w:rPr>
        <w:t xml:space="preserve"> поселения                     </w:t>
      </w:r>
    </w:p>
    <w:p w:rsidR="00A3742A" w:rsidRPr="00A3742A" w:rsidRDefault="0066474F" w:rsidP="00A3742A">
      <w:pPr>
        <w:suppressAutoHyphens w:val="0"/>
        <w:spacing w:before="200" w:after="1" w:line="20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D00BB">
        <w:rPr>
          <w:rFonts w:eastAsiaTheme="minorHAnsi"/>
          <w:sz w:val="28"/>
          <w:szCs w:val="28"/>
          <w:lang w:eastAsia="en-US"/>
        </w:rPr>
        <w:t xml:space="preserve">Создать </w:t>
      </w:r>
      <w:r w:rsidR="001959D3">
        <w:rPr>
          <w:rFonts w:eastAsiaTheme="minorHAnsi"/>
          <w:sz w:val="28"/>
          <w:szCs w:val="28"/>
          <w:lang w:eastAsia="en-US"/>
        </w:rPr>
        <w:t xml:space="preserve">на территории </w:t>
      </w:r>
      <w:proofErr w:type="spellStart"/>
      <w:r w:rsidR="001959D3">
        <w:rPr>
          <w:rFonts w:eastAsiaTheme="minorHAnsi"/>
          <w:sz w:val="28"/>
          <w:szCs w:val="28"/>
          <w:lang w:eastAsia="en-US"/>
        </w:rPr>
        <w:t>Травковского</w:t>
      </w:r>
      <w:proofErr w:type="spellEnd"/>
      <w:r w:rsidR="00F13898">
        <w:rPr>
          <w:rFonts w:eastAsiaTheme="minorHAnsi"/>
          <w:sz w:val="28"/>
          <w:szCs w:val="28"/>
          <w:lang w:eastAsia="en-US"/>
        </w:rPr>
        <w:t xml:space="preserve"> сельского поселения место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 накопления отработанных ртутьсодержащих ламп для потребителей, в том числе для случаев, когда организация таких мест накопления у потребителей ртутьсодержащих ламп, являющихся собственниками, нанимателями, пользователями помещений в многоквартирных домах, не представляется возможной в силу отсутствия в многоквартирных домах помещений для организации мест накопления, по адресу: </w:t>
      </w:r>
      <w:r w:rsidR="000D00BB"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="000D00BB">
        <w:rPr>
          <w:rFonts w:eastAsiaTheme="minorHAnsi"/>
          <w:sz w:val="28"/>
          <w:szCs w:val="28"/>
          <w:lang w:eastAsia="en-US"/>
        </w:rPr>
        <w:t>Травково</w:t>
      </w:r>
      <w:proofErr w:type="spellEnd"/>
      <w:r w:rsidR="000D00BB">
        <w:rPr>
          <w:rFonts w:eastAsiaTheme="minorHAnsi"/>
          <w:sz w:val="28"/>
          <w:szCs w:val="28"/>
          <w:lang w:eastAsia="en-US"/>
        </w:rPr>
        <w:t>, ул. Совхозная, д.5а</w:t>
      </w:r>
      <w:proofErr w:type="gramEnd"/>
    </w:p>
    <w:p w:rsidR="00A3742A" w:rsidRPr="00A3742A" w:rsidRDefault="0066474F" w:rsidP="00A3742A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>. Ответственным лицо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 Администрации </w:t>
      </w:r>
      <w:proofErr w:type="spellStart"/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>Травковского</w:t>
      </w:r>
      <w:proofErr w:type="spellEnd"/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сельского поселения за обеспечение безопасного накопления отработанных ртутьсодержащих ламп и передачу их оператору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 по обращению с отработанными ртутьсодержащими лампами</w:t>
      </w:r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назначить 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ведущего специалиста ответственного за благоустройство </w:t>
      </w:r>
      <w:r w:rsidR="00E33F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>территории сельского поселения.</w:t>
      </w:r>
    </w:p>
    <w:p w:rsidR="00A424DA" w:rsidRDefault="0066474F" w:rsidP="00A424DA">
      <w:pPr>
        <w:shd w:val="clear" w:color="auto" w:fill="FFFFFF"/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4</w:t>
      </w:r>
      <w:r w:rsidR="00A424DA">
        <w:rPr>
          <w:rFonts w:eastAsiaTheme="minorHAnsi"/>
          <w:sz w:val="28"/>
          <w:szCs w:val="28"/>
          <w:lang w:eastAsia="en-US"/>
        </w:rPr>
        <w:t xml:space="preserve">. Считать утратившим силу </w:t>
      </w:r>
      <w:r w:rsidR="00BB76EC"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BB76EC">
        <w:rPr>
          <w:rFonts w:eastAsiaTheme="minorHAnsi"/>
          <w:sz w:val="28"/>
          <w:szCs w:val="28"/>
          <w:lang w:eastAsia="en-US"/>
        </w:rPr>
        <w:t>Травковского</w:t>
      </w:r>
      <w:proofErr w:type="spellEnd"/>
      <w:r w:rsidR="00BB76EC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A424DA">
        <w:rPr>
          <w:rFonts w:eastAsiaTheme="minorHAnsi"/>
          <w:sz w:val="28"/>
          <w:szCs w:val="28"/>
          <w:lang w:eastAsia="en-US"/>
        </w:rPr>
        <w:t xml:space="preserve">от 04.07.2018 г. № 30 «Об утверждении Порядка информирования населения о сборе и накоплении отработанных ртутьсодержащих ламп на территории </w:t>
      </w:r>
      <w:proofErr w:type="spellStart"/>
      <w:r w:rsidR="00A424DA">
        <w:rPr>
          <w:rFonts w:eastAsiaTheme="minorHAnsi"/>
          <w:sz w:val="28"/>
          <w:szCs w:val="28"/>
          <w:lang w:eastAsia="en-US"/>
        </w:rPr>
        <w:t>Травковского</w:t>
      </w:r>
      <w:proofErr w:type="spellEnd"/>
      <w:r w:rsidR="00A424DA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A424DA" w:rsidRPr="00A424DA" w:rsidRDefault="00A424DA" w:rsidP="00A424D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66474F">
        <w:rPr>
          <w:rFonts w:eastAsiaTheme="minorHAnsi"/>
          <w:sz w:val="28"/>
          <w:szCs w:val="28"/>
          <w:lang w:eastAsia="en-US"/>
        </w:rPr>
        <w:lastRenderedPageBreak/>
        <w:t xml:space="preserve">    </w:t>
      </w:r>
      <w:r w:rsidR="0066474F" w:rsidRPr="0066474F">
        <w:rPr>
          <w:sz w:val="28"/>
          <w:szCs w:val="28"/>
          <w:lang w:eastAsia="ru-RU"/>
        </w:rPr>
        <w:t xml:space="preserve"> 5</w:t>
      </w:r>
      <w:r w:rsidRPr="0066474F">
        <w:rPr>
          <w:sz w:val="28"/>
          <w:szCs w:val="28"/>
          <w:lang w:eastAsia="ru-RU"/>
        </w:rPr>
        <w:t>.</w:t>
      </w:r>
      <w:r w:rsidRPr="00BD59D8">
        <w:rPr>
          <w:sz w:val="28"/>
          <w:szCs w:val="28"/>
        </w:rPr>
        <w:t xml:space="preserve"> Опубликовать постановление в бюллетене «Официальный вестник </w:t>
      </w:r>
      <w:proofErr w:type="spellStart"/>
      <w:r w:rsidRPr="00BD59D8">
        <w:rPr>
          <w:sz w:val="28"/>
          <w:szCs w:val="28"/>
        </w:rPr>
        <w:t>Травковского</w:t>
      </w:r>
      <w:proofErr w:type="spellEnd"/>
      <w:r w:rsidRPr="00BD59D8">
        <w:rPr>
          <w:sz w:val="28"/>
          <w:szCs w:val="28"/>
        </w:rPr>
        <w:t xml:space="preserve"> сельского поселения», разместить на официальном сайте Администрации сельского поселения в сети «Интернет».</w:t>
      </w:r>
    </w:p>
    <w:p w:rsidR="00A3742A" w:rsidRPr="00A3742A" w:rsidRDefault="00A3742A" w:rsidP="00A3742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</w:p>
    <w:p w:rsidR="00A3742A" w:rsidRPr="00A3742A" w:rsidRDefault="00A3742A" w:rsidP="00A3742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</w:p>
    <w:p w:rsidR="007B08AF" w:rsidRDefault="007B08AF" w:rsidP="001212A1">
      <w:pPr>
        <w:jc w:val="center"/>
        <w:rPr>
          <w:b/>
          <w:sz w:val="28"/>
          <w:szCs w:val="28"/>
        </w:rPr>
      </w:pPr>
    </w:p>
    <w:p w:rsidR="005A10FB" w:rsidRDefault="005A10FB" w:rsidP="005A10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Я.Н. Орлова</w:t>
      </w: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473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4736">
        <w:rPr>
          <w:rFonts w:ascii="Times New Roman" w:hAnsi="Times New Roman" w:cs="Times New Roman"/>
          <w:sz w:val="24"/>
          <w:szCs w:val="24"/>
        </w:rPr>
        <w:t>Травковского</w:t>
      </w:r>
      <w:proofErr w:type="spellEnd"/>
      <w:r w:rsidRPr="00BC47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0554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055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.2023г. №</w:t>
      </w:r>
      <w:r w:rsidR="0000554A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DC8" w:rsidRDefault="00596DC8" w:rsidP="001212A1">
      <w:pPr>
        <w:jc w:val="center"/>
        <w:rPr>
          <w:b/>
          <w:sz w:val="28"/>
          <w:szCs w:val="28"/>
        </w:rPr>
      </w:pPr>
    </w:p>
    <w:p w:rsidR="00596DC8" w:rsidRDefault="00596DC8" w:rsidP="005570FD">
      <w:pPr>
        <w:rPr>
          <w:b/>
          <w:sz w:val="28"/>
          <w:szCs w:val="28"/>
        </w:rPr>
      </w:pPr>
    </w:p>
    <w:p w:rsidR="001212A1" w:rsidRPr="00400C14" w:rsidRDefault="001212A1" w:rsidP="001212A1">
      <w:pPr>
        <w:jc w:val="center"/>
        <w:rPr>
          <w:b/>
          <w:sz w:val="28"/>
          <w:szCs w:val="28"/>
        </w:rPr>
      </w:pPr>
      <w:r w:rsidRPr="00400C14">
        <w:rPr>
          <w:b/>
          <w:sz w:val="28"/>
          <w:szCs w:val="28"/>
        </w:rPr>
        <w:t>ПОРЯДОК</w:t>
      </w:r>
    </w:p>
    <w:p w:rsidR="001212A1" w:rsidRPr="0030209C" w:rsidRDefault="0030209C" w:rsidP="0030209C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 w:rsidRPr="00A3742A">
        <w:rPr>
          <w:b/>
          <w:bCs/>
          <w:sz w:val="28"/>
          <w:szCs w:val="28"/>
          <w:lang w:eastAsia="ar-SA"/>
        </w:rPr>
        <w:t>организации сбора и мест накопления от</w:t>
      </w:r>
      <w:r w:rsidR="005D1B9B">
        <w:rPr>
          <w:b/>
          <w:bCs/>
          <w:sz w:val="28"/>
          <w:szCs w:val="28"/>
          <w:lang w:eastAsia="ar-SA"/>
        </w:rPr>
        <w:t>работанных ртутьсодержащих ламп</w:t>
      </w:r>
      <w:r w:rsidR="00B963AD">
        <w:rPr>
          <w:b/>
          <w:bCs/>
          <w:sz w:val="28"/>
          <w:szCs w:val="28"/>
          <w:lang w:eastAsia="ar-SA"/>
        </w:rPr>
        <w:t xml:space="preserve"> </w:t>
      </w:r>
      <w:r w:rsidRPr="00A3742A">
        <w:rPr>
          <w:b/>
          <w:bCs/>
          <w:sz w:val="28"/>
          <w:szCs w:val="28"/>
          <w:lang w:eastAsia="ar-SA"/>
        </w:rPr>
        <w:t>на территории</w:t>
      </w:r>
      <w:r>
        <w:rPr>
          <w:b/>
          <w:bCs/>
          <w:sz w:val="28"/>
          <w:szCs w:val="28"/>
          <w:lang w:eastAsia="ar-SA"/>
        </w:rPr>
        <w:t xml:space="preserve">  </w:t>
      </w:r>
      <w:proofErr w:type="spellStart"/>
      <w:r>
        <w:rPr>
          <w:b/>
          <w:bCs/>
          <w:sz w:val="28"/>
          <w:szCs w:val="28"/>
          <w:lang w:eastAsia="ar-SA"/>
        </w:rPr>
        <w:t>Травковского</w:t>
      </w:r>
      <w:proofErr w:type="spellEnd"/>
      <w:r w:rsidRPr="00A3742A">
        <w:rPr>
          <w:b/>
          <w:bCs/>
          <w:sz w:val="28"/>
          <w:szCs w:val="28"/>
          <w:lang w:eastAsia="ar-SA"/>
        </w:rPr>
        <w:t xml:space="preserve"> сельского поселения                     </w:t>
      </w:r>
    </w:p>
    <w:p w:rsidR="005D1B9B" w:rsidRDefault="005D1B9B" w:rsidP="005D1B9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212A1" w:rsidRPr="005D1B9B" w:rsidRDefault="005D1B9B" w:rsidP="005D1B9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212A1" w:rsidRPr="005D1B9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212A1" w:rsidRPr="00400C14" w:rsidRDefault="001212A1" w:rsidP="001212A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212A1" w:rsidRPr="00717234" w:rsidRDefault="001212A1" w:rsidP="001212A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234">
        <w:rPr>
          <w:rFonts w:ascii="Times New Roman" w:hAnsi="Times New Roman"/>
          <w:sz w:val="28"/>
          <w:szCs w:val="28"/>
        </w:rPr>
        <w:t xml:space="preserve">Настоящие Порядок устанавливает правила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  </w:t>
      </w:r>
    </w:p>
    <w:p w:rsidR="001212A1" w:rsidRPr="00717234" w:rsidRDefault="001212A1" w:rsidP="001212A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234">
        <w:rPr>
          <w:rFonts w:ascii="Times New Roman" w:hAnsi="Times New Roman"/>
          <w:sz w:val="28"/>
          <w:szCs w:val="28"/>
        </w:rPr>
        <w:t>Для целей настоящего Порядка  применяются следующие понятия: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"отработанные ртутьсодержащие лампы"</w:t>
      </w:r>
      <w:r w:rsidRPr="00717234">
        <w:rPr>
          <w:sz w:val="28"/>
          <w:szCs w:val="28"/>
        </w:rPr>
        <w:t xml:space="preserve"> 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717234">
        <w:rPr>
          <w:sz w:val="28"/>
          <w:szCs w:val="28"/>
        </w:rPr>
        <w:t>паросветные</w:t>
      </w:r>
      <w:proofErr w:type="spellEnd"/>
      <w:r w:rsidRPr="00717234">
        <w:rPr>
          <w:sz w:val="28"/>
          <w:szCs w:val="28"/>
        </w:rPr>
        <w:t>);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"потребители ртутьсодержащих ламп"</w:t>
      </w:r>
      <w:r w:rsidRPr="00717234">
        <w:rPr>
          <w:sz w:val="28"/>
          <w:szCs w:val="28"/>
        </w:rPr>
        <w:t> - юридические лица или индивидуальные предприниматели, физические лица, эксплуатирующие ртутьсодержащие лампы;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"оператор по обращению с отработанными ртутьсодержащими лампами" (далее - оператор)</w:t>
      </w:r>
      <w:r w:rsidRPr="00717234">
        <w:rPr>
          <w:sz w:val="28"/>
          <w:szCs w:val="28"/>
        </w:rPr>
        <w:t> 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hyperlink r:id="rId10" w:anchor="block_1000" w:history="1">
        <w:r w:rsidRPr="005F3CA2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5F3CA2">
        <w:rPr>
          <w:sz w:val="28"/>
          <w:szCs w:val="28"/>
        </w:rPr>
        <w:t> </w:t>
      </w:r>
      <w:r w:rsidRPr="00717234">
        <w:rPr>
          <w:sz w:val="28"/>
          <w:szCs w:val="28"/>
        </w:rPr>
        <w:t>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"место накопления отработанных ртутьсодержащих ламп"</w:t>
      </w:r>
      <w:r w:rsidRPr="00717234">
        <w:rPr>
          <w:sz w:val="28"/>
          <w:szCs w:val="28"/>
        </w:rPr>
        <w:t> 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"индивидуальная упаковка для отработанных ртутьсодержащих ламп"</w:t>
      </w:r>
      <w:r w:rsidRPr="00717234">
        <w:rPr>
          <w:sz w:val="28"/>
          <w:szCs w:val="28"/>
        </w:rPr>
        <w:t> 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lastRenderedPageBreak/>
        <w:t>"транспортная упаковка для отработанных ртутьсодержащих ламп"</w:t>
      </w:r>
      <w:r w:rsidRPr="00717234">
        <w:rPr>
          <w:sz w:val="28"/>
          <w:szCs w:val="28"/>
        </w:rPr>
        <w:t> 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5F3CA2" w:rsidRPr="00A25B64" w:rsidRDefault="001212A1" w:rsidP="00A25B6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"герметичность транспортной упаковки"</w:t>
      </w:r>
      <w:r w:rsidRPr="00717234">
        <w:rPr>
          <w:sz w:val="28"/>
          <w:szCs w:val="28"/>
        </w:rPr>
        <w:t> 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2B26D5" w:rsidRDefault="0066474F" w:rsidP="005F3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1DF">
        <w:rPr>
          <w:sz w:val="28"/>
          <w:szCs w:val="28"/>
        </w:rPr>
        <w:t xml:space="preserve">   </w:t>
      </w:r>
      <w:r w:rsidR="005F3CA2">
        <w:rPr>
          <w:sz w:val="28"/>
          <w:szCs w:val="28"/>
        </w:rPr>
        <w:t>1.3</w:t>
      </w:r>
      <w:r w:rsidR="005F3CA2" w:rsidRPr="005F3CA2">
        <w:rPr>
          <w:sz w:val="28"/>
          <w:szCs w:val="28"/>
        </w:rPr>
        <w:t>.</w:t>
      </w:r>
      <w:r w:rsidRPr="005F3CA2">
        <w:rPr>
          <w:sz w:val="28"/>
          <w:szCs w:val="28"/>
        </w:rPr>
        <w:t xml:space="preserve"> </w:t>
      </w:r>
      <w:r w:rsidR="005F3CA2" w:rsidRPr="005F3CA2">
        <w:rPr>
          <w:sz w:val="28"/>
          <w:szCs w:val="28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66474F" w:rsidRPr="00E43008" w:rsidRDefault="00C11AE9" w:rsidP="0066474F">
      <w:pPr>
        <w:suppressAutoHyphens w:val="0"/>
        <w:spacing w:before="200" w:after="1" w:line="20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3008">
        <w:rPr>
          <w:sz w:val="28"/>
          <w:szCs w:val="28"/>
        </w:rPr>
        <w:t xml:space="preserve"> 1.4.</w:t>
      </w:r>
      <w:r w:rsidR="0066474F" w:rsidRPr="00E43008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66474F" w:rsidRPr="00E43008">
        <w:rPr>
          <w:rFonts w:eastAsiaTheme="minorHAnsi"/>
          <w:sz w:val="28"/>
          <w:szCs w:val="28"/>
          <w:lang w:eastAsia="en-US"/>
        </w:rPr>
        <w:t xml:space="preserve"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расположенных на территории </w:t>
      </w:r>
      <w:proofErr w:type="spellStart"/>
      <w:r w:rsidR="0066474F" w:rsidRPr="00E43008">
        <w:rPr>
          <w:rFonts w:eastAsiaTheme="minorHAnsi"/>
          <w:sz w:val="28"/>
          <w:szCs w:val="28"/>
          <w:lang w:eastAsia="en-US"/>
        </w:rPr>
        <w:t>Травковского</w:t>
      </w:r>
      <w:proofErr w:type="spellEnd"/>
      <w:r w:rsidR="0066474F" w:rsidRPr="00E43008">
        <w:rPr>
          <w:rFonts w:eastAsiaTheme="minorHAnsi"/>
          <w:sz w:val="28"/>
          <w:szCs w:val="28"/>
          <w:lang w:eastAsia="en-US"/>
        </w:rPr>
        <w:t xml:space="preserve"> сельского поселения,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</w:t>
      </w:r>
      <w:proofErr w:type="gramEnd"/>
      <w:r w:rsidR="0066474F" w:rsidRPr="00E4300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6474F" w:rsidRPr="00E43008">
        <w:rPr>
          <w:rFonts w:eastAsiaTheme="minorHAnsi"/>
          <w:sz w:val="28"/>
          <w:szCs w:val="28"/>
          <w:lang w:eastAsia="en-US"/>
        </w:rPr>
        <w:t xml:space="preserve">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 </w:t>
      </w:r>
      <w:r w:rsidR="00E43008" w:rsidRPr="00E43008">
        <w:rPr>
          <w:rFonts w:eastAsiaTheme="minorHAnsi"/>
          <w:sz w:val="28"/>
          <w:szCs w:val="28"/>
          <w:lang w:eastAsia="en-US"/>
        </w:rPr>
        <w:t>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</w:t>
      </w:r>
      <w:proofErr w:type="gramEnd"/>
      <w:r w:rsidR="00E43008" w:rsidRPr="00E43008">
        <w:rPr>
          <w:rFonts w:eastAsiaTheme="minorHAnsi"/>
          <w:sz w:val="28"/>
          <w:szCs w:val="28"/>
          <w:lang w:eastAsia="en-US"/>
        </w:rPr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2C7249" w:rsidRDefault="00A25B64" w:rsidP="005F3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</w:t>
      </w:r>
      <w:r w:rsidRPr="00434BB1">
        <w:rPr>
          <w:sz w:val="28"/>
          <w:szCs w:val="28"/>
        </w:rPr>
        <w:t xml:space="preserve">Требования настоящего Порядка обязательны для </w:t>
      </w:r>
      <w:r>
        <w:rPr>
          <w:sz w:val="28"/>
          <w:szCs w:val="28"/>
        </w:rPr>
        <w:t>потребителей ртутьсодержащих ламп (</w:t>
      </w:r>
      <w:r w:rsidRPr="00434BB1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434BB1">
        <w:rPr>
          <w:sz w:val="28"/>
          <w:szCs w:val="28"/>
        </w:rPr>
        <w:t xml:space="preserve"> лиц</w:t>
      </w:r>
      <w:r>
        <w:rPr>
          <w:sz w:val="28"/>
          <w:szCs w:val="28"/>
        </w:rPr>
        <w:t>, индивидуальных предпринимателей, физических лиц), которые осуществляют эксплуатацию ртутьсодержащих ламп (далее – Потребители).</w:t>
      </w:r>
    </w:p>
    <w:p w:rsidR="00DA21DF" w:rsidRDefault="0066474F" w:rsidP="007D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A21DF" w:rsidRPr="00DA21DF" w:rsidRDefault="00DA21DF" w:rsidP="00DA21DF">
      <w:pPr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DA21DF">
        <w:rPr>
          <w:rFonts w:eastAsiaTheme="minorHAnsi"/>
          <w:b/>
          <w:bCs/>
          <w:sz w:val="28"/>
          <w:szCs w:val="28"/>
          <w:lang w:eastAsia="en-US"/>
        </w:rPr>
        <w:t>2. Организация сбора отра</w:t>
      </w:r>
      <w:r w:rsidR="00007372">
        <w:rPr>
          <w:rFonts w:eastAsiaTheme="minorHAnsi"/>
          <w:b/>
          <w:bCs/>
          <w:sz w:val="28"/>
          <w:szCs w:val="28"/>
          <w:lang w:eastAsia="en-US"/>
        </w:rPr>
        <w:t>ботанных ртутьсодержащих ламп</w:t>
      </w:r>
    </w:p>
    <w:p w:rsidR="004454FE" w:rsidRDefault="004454FE" w:rsidP="004454FE">
      <w:pPr>
        <w:suppressAutoHyphens w:val="0"/>
        <w:spacing w:after="20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C7249" w:rsidRPr="000F4E01" w:rsidRDefault="004454FE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454FE">
        <w:rPr>
          <w:rFonts w:eastAsiaTheme="minorHAnsi"/>
          <w:sz w:val="28"/>
          <w:szCs w:val="28"/>
          <w:lang w:eastAsia="en-US"/>
        </w:rPr>
        <w:t xml:space="preserve">2.1. Сбору в соответствии с Порядком подлежат отработанные ртутьсодержащие лампы с ртутным заполнением и содержанием ртути не менее 0, 01 процента, утратившие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4454FE">
        <w:rPr>
          <w:rFonts w:eastAsiaTheme="minorHAnsi"/>
          <w:sz w:val="28"/>
          <w:szCs w:val="28"/>
          <w:lang w:eastAsia="en-US"/>
        </w:rPr>
        <w:t>паросветные</w:t>
      </w:r>
      <w:proofErr w:type="spellEnd"/>
      <w:r w:rsidRPr="004454FE">
        <w:rPr>
          <w:rFonts w:eastAsiaTheme="minorHAnsi"/>
          <w:sz w:val="28"/>
          <w:szCs w:val="28"/>
          <w:lang w:eastAsia="en-US"/>
        </w:rPr>
        <w:t xml:space="preserve">). </w:t>
      </w:r>
    </w:p>
    <w:p w:rsidR="00A25B64" w:rsidRPr="00A25B64" w:rsidRDefault="00A25B64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5B64">
        <w:rPr>
          <w:rFonts w:eastAsiaTheme="minorHAnsi"/>
          <w:sz w:val="28"/>
          <w:szCs w:val="28"/>
          <w:lang w:eastAsia="en-US"/>
        </w:rPr>
        <w:t>2.2. Потребители, за исключением физических лиц, должны постоянно вести учет получаемых и отработанных ртутьсодержащих ламп.</w:t>
      </w:r>
    </w:p>
    <w:p w:rsidR="00A25B64" w:rsidRPr="00A25B64" w:rsidRDefault="00A25B64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5B64">
        <w:rPr>
          <w:rFonts w:eastAsiaTheme="minorHAnsi"/>
          <w:sz w:val="28"/>
          <w:szCs w:val="28"/>
          <w:lang w:eastAsia="en-US"/>
        </w:rPr>
        <w:lastRenderedPageBreak/>
        <w:t xml:space="preserve">2.3. </w:t>
      </w:r>
      <w:proofErr w:type="gramStart"/>
      <w:r w:rsidRPr="00A25B64">
        <w:rPr>
          <w:rFonts w:eastAsiaTheme="minorHAnsi"/>
          <w:sz w:val="28"/>
          <w:szCs w:val="28"/>
          <w:lang w:eastAsia="en-US"/>
        </w:rPr>
        <w:t xml:space="preserve">Потребители, за исключением физических лиц, не имеющие лицензии по сбору, использованию, обезвреживанию, транспортированию, размещению отходов </w:t>
      </w:r>
      <w:r w:rsidRPr="00A25B64">
        <w:rPr>
          <w:rFonts w:eastAsiaTheme="minorHAnsi"/>
          <w:sz w:val="28"/>
          <w:szCs w:val="28"/>
          <w:lang w:val="en-US" w:eastAsia="en-US"/>
        </w:rPr>
        <w:t>I</w:t>
      </w:r>
      <w:r w:rsidRPr="00A25B64">
        <w:rPr>
          <w:rFonts w:eastAsiaTheme="minorHAnsi"/>
          <w:sz w:val="28"/>
          <w:szCs w:val="28"/>
          <w:lang w:eastAsia="en-US"/>
        </w:rPr>
        <w:t>-</w:t>
      </w:r>
      <w:r w:rsidRPr="00A25B64">
        <w:rPr>
          <w:rFonts w:eastAsiaTheme="minorHAnsi"/>
          <w:sz w:val="28"/>
          <w:szCs w:val="28"/>
          <w:lang w:val="en-US" w:eastAsia="en-US"/>
        </w:rPr>
        <w:t>IV</w:t>
      </w:r>
      <w:r w:rsidRPr="00A25B64">
        <w:rPr>
          <w:rFonts w:eastAsiaTheme="minorHAnsi"/>
          <w:sz w:val="28"/>
          <w:szCs w:val="28"/>
          <w:lang w:eastAsia="en-US"/>
        </w:rPr>
        <w:t xml:space="preserve"> класса опасности, осуществляют накопление отработанных ртутьсодержащих ламп и определяют места их накопления для последующей  передачи их оператору по обращению с отработанными ртутьсодержащими лампами</w:t>
      </w:r>
      <w:r w:rsidR="001308DE">
        <w:rPr>
          <w:rFonts w:eastAsiaTheme="minorHAnsi"/>
          <w:sz w:val="28"/>
          <w:szCs w:val="28"/>
          <w:lang w:eastAsia="en-US"/>
        </w:rPr>
        <w:t xml:space="preserve"> (далее – о</w:t>
      </w:r>
      <w:r w:rsidRPr="00A25B64">
        <w:rPr>
          <w:rFonts w:eastAsiaTheme="minorHAnsi"/>
          <w:sz w:val="28"/>
          <w:szCs w:val="28"/>
          <w:lang w:eastAsia="en-US"/>
        </w:rPr>
        <w:t xml:space="preserve">ператор) для транспортирования, обработки, утилизации, обезвреживания, хранения,  а также назначают ответственных лиц за обеспечением безопасного накопления отработанных ртутьсодержащих ламп </w:t>
      </w:r>
      <w:r w:rsidR="001308DE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1308DE">
        <w:rPr>
          <w:rFonts w:eastAsiaTheme="minorHAnsi"/>
          <w:sz w:val="28"/>
          <w:szCs w:val="28"/>
          <w:lang w:eastAsia="en-US"/>
        </w:rPr>
        <w:t xml:space="preserve">  передачи их о</w:t>
      </w:r>
      <w:r w:rsidRPr="00A25B64">
        <w:rPr>
          <w:rFonts w:eastAsiaTheme="minorHAnsi"/>
          <w:sz w:val="28"/>
          <w:szCs w:val="28"/>
          <w:lang w:eastAsia="en-US"/>
        </w:rPr>
        <w:t>ператору.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4</w:t>
      </w:r>
      <w:r w:rsidRPr="00072A79">
        <w:rPr>
          <w:rFonts w:eastAsiaTheme="minorHAnsi"/>
          <w:sz w:val="28"/>
          <w:szCs w:val="28"/>
          <w:lang w:eastAsia="en-US"/>
        </w:rPr>
        <w:t>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5</w:t>
      </w:r>
      <w:r w:rsidRPr="00072A79">
        <w:rPr>
          <w:rFonts w:eastAsiaTheme="minorHAnsi"/>
          <w:sz w:val="28"/>
          <w:szCs w:val="28"/>
          <w:lang w:eastAsia="en-US"/>
        </w:rPr>
        <w:t>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6</w:t>
      </w:r>
      <w:r w:rsidRPr="00072A79">
        <w:rPr>
          <w:rFonts w:eastAsiaTheme="minorHAnsi"/>
          <w:sz w:val="28"/>
          <w:szCs w:val="28"/>
          <w:lang w:eastAsia="en-US"/>
        </w:rPr>
        <w:t xml:space="preserve">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</w:t>
      </w:r>
      <w:r w:rsidR="001308DE">
        <w:rPr>
          <w:rFonts w:eastAsiaTheme="minorHAnsi"/>
          <w:sz w:val="28"/>
          <w:szCs w:val="28"/>
          <w:lang w:eastAsia="en-US"/>
        </w:rPr>
        <w:t>о</w:t>
      </w:r>
      <w:r w:rsidRPr="00072A79">
        <w:rPr>
          <w:rFonts w:eastAsiaTheme="minorHAnsi"/>
          <w:sz w:val="28"/>
          <w:szCs w:val="28"/>
          <w:lang w:eastAsia="en-US"/>
        </w:rPr>
        <w:t>ператора на основании договора об оказании услуг по обращению с отходами.</w:t>
      </w:r>
    </w:p>
    <w:p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7E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7</w:t>
      </w:r>
      <w:r w:rsidRPr="00697EEF">
        <w:rPr>
          <w:rFonts w:eastAsiaTheme="minorHAnsi"/>
          <w:sz w:val="28"/>
          <w:szCs w:val="28"/>
          <w:lang w:eastAsia="en-US"/>
        </w:rPr>
        <w:t xml:space="preserve">.Транспортирование отработанных ртутьсодержащих ламп осуществляется </w:t>
      </w:r>
      <w:r w:rsidR="001308DE">
        <w:rPr>
          <w:rFonts w:eastAsiaTheme="minorHAnsi"/>
          <w:sz w:val="28"/>
          <w:szCs w:val="28"/>
          <w:lang w:eastAsia="en-US"/>
        </w:rPr>
        <w:t>о</w:t>
      </w:r>
      <w:r w:rsidRPr="00697EEF">
        <w:rPr>
          <w:rFonts w:eastAsiaTheme="minorHAnsi"/>
          <w:sz w:val="28"/>
          <w:szCs w:val="28"/>
          <w:lang w:eastAsia="en-US"/>
        </w:rPr>
        <w:t xml:space="preserve">ператором в соответствии с требованиями </w:t>
      </w:r>
      <w:hyperlink r:id="rId11" w:history="1">
        <w:r w:rsidRPr="00697EEF">
          <w:rPr>
            <w:rFonts w:eastAsiaTheme="minorHAnsi"/>
            <w:sz w:val="28"/>
            <w:szCs w:val="28"/>
            <w:lang w:eastAsia="en-US"/>
          </w:rPr>
          <w:t>ст.16</w:t>
        </w:r>
      </w:hyperlink>
      <w:r w:rsidRPr="00697EEF">
        <w:rPr>
          <w:rFonts w:eastAsiaTheme="minorHAnsi"/>
          <w:sz w:val="28"/>
          <w:szCs w:val="28"/>
          <w:lang w:eastAsia="en-US"/>
        </w:rPr>
        <w:t xml:space="preserve"> Федерального закона от 24.06.1998 № 89-ФЗ «Об отходах производства и потребления». </w:t>
      </w:r>
    </w:p>
    <w:p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97EEF">
        <w:rPr>
          <w:rFonts w:eastAsiaTheme="minorHAnsi"/>
          <w:sz w:val="28"/>
          <w:szCs w:val="28"/>
          <w:lang w:eastAsia="en-US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7E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8</w:t>
      </w:r>
      <w:r w:rsidRPr="00697EEF">
        <w:rPr>
          <w:rFonts w:eastAsiaTheme="minorHAnsi"/>
          <w:sz w:val="28"/>
          <w:szCs w:val="28"/>
          <w:lang w:eastAsia="en-US"/>
        </w:rPr>
        <w:t xml:space="preserve">.Для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</w:t>
      </w:r>
      <w:r w:rsidR="005839CF">
        <w:rPr>
          <w:rFonts w:eastAsiaTheme="minorHAnsi"/>
          <w:sz w:val="28"/>
          <w:szCs w:val="28"/>
          <w:lang w:eastAsia="en-US"/>
        </w:rPr>
        <w:t>о</w:t>
      </w:r>
      <w:r w:rsidRPr="00697EEF">
        <w:rPr>
          <w:rFonts w:eastAsiaTheme="minorHAnsi"/>
          <w:sz w:val="28"/>
          <w:szCs w:val="28"/>
          <w:lang w:eastAsia="en-US"/>
        </w:rPr>
        <w:t>ператором.</w:t>
      </w:r>
    </w:p>
    <w:p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9</w:t>
      </w:r>
      <w:r w:rsidRPr="001308DE">
        <w:rPr>
          <w:rFonts w:eastAsiaTheme="minorHAnsi"/>
          <w:sz w:val="28"/>
          <w:szCs w:val="28"/>
          <w:lang w:eastAsia="en-US"/>
        </w:rPr>
        <w:t>. Сбор отработанных ртутьсодержащих ламп</w:t>
      </w:r>
      <w:r w:rsidR="007721B4">
        <w:rPr>
          <w:rFonts w:eastAsiaTheme="minorHAnsi"/>
          <w:sz w:val="28"/>
          <w:szCs w:val="28"/>
          <w:lang w:eastAsia="en-US"/>
        </w:rPr>
        <w:t xml:space="preserve"> у Потребителей осуществляются о</w:t>
      </w:r>
      <w:r w:rsidRPr="001308DE">
        <w:rPr>
          <w:rFonts w:eastAsiaTheme="minorHAnsi"/>
          <w:sz w:val="28"/>
          <w:szCs w:val="28"/>
          <w:lang w:eastAsia="en-US"/>
        </w:rPr>
        <w:t xml:space="preserve">ператором в местах накопления отработанных ртутьсодержащих ламп, информация о которых должна быть отражена в </w:t>
      </w:r>
      <w:r w:rsidRPr="001308DE">
        <w:rPr>
          <w:rFonts w:eastAsiaTheme="minorHAnsi"/>
          <w:sz w:val="28"/>
          <w:szCs w:val="28"/>
          <w:lang w:eastAsia="en-US"/>
        </w:rPr>
        <w:lastRenderedPageBreak/>
        <w:t>территориальной схеме обращения с отходами субъекта Российской Федерации.</w:t>
      </w:r>
    </w:p>
    <w:p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10</w:t>
      </w:r>
      <w:r w:rsidRPr="001308DE">
        <w:rPr>
          <w:rFonts w:eastAsiaTheme="minorHAnsi"/>
          <w:sz w:val="28"/>
          <w:szCs w:val="28"/>
          <w:lang w:eastAsia="en-US"/>
        </w:rPr>
        <w:t>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11</w:t>
      </w:r>
      <w:r w:rsidRPr="001308D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1308DE">
        <w:rPr>
          <w:rFonts w:eastAsiaTheme="minorHAnsi"/>
          <w:sz w:val="28"/>
          <w:szCs w:val="28"/>
          <w:lang w:eastAsia="en-US"/>
        </w:rPr>
        <w:t xml:space="preserve">Оператор, осуществляющий сбор, транспортирование, обработку, утилизацию, обезвреживание, хранение отработанных ртутьсодержащих ламп, ведет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hyperlink r:id="rId12" w:history="1">
        <w:r w:rsidRPr="001308DE">
          <w:rPr>
            <w:rFonts w:eastAsiaTheme="minorHAnsi"/>
            <w:sz w:val="28"/>
            <w:szCs w:val="28"/>
            <w:lang w:eastAsia="en-US"/>
          </w:rPr>
          <w:t>ст. 19</w:t>
        </w:r>
      </w:hyperlink>
      <w:r w:rsidRPr="001308DE">
        <w:rPr>
          <w:rFonts w:eastAsiaTheme="minorHAnsi"/>
          <w:sz w:val="28"/>
          <w:szCs w:val="28"/>
          <w:lang w:eastAsia="en-US"/>
        </w:rPr>
        <w:t xml:space="preserve"> Федерального закона от 24.06.1998 № 89-ФЗ «Об отходах производства и потребления».</w:t>
      </w:r>
      <w:proofErr w:type="gramEnd"/>
    </w:p>
    <w:p w:rsidR="00A25B64" w:rsidRDefault="001308DE" w:rsidP="00796CC9">
      <w:pPr>
        <w:tabs>
          <w:tab w:val="left" w:pos="3855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12</w:t>
      </w:r>
      <w:r w:rsidRPr="001308DE">
        <w:rPr>
          <w:rFonts w:eastAsiaTheme="minorHAnsi"/>
          <w:sz w:val="28"/>
          <w:szCs w:val="28"/>
          <w:lang w:eastAsia="en-US"/>
        </w:rPr>
        <w:t>. Захоронение отработанных ртутьсодержащих ламп запрещено</w:t>
      </w:r>
    </w:p>
    <w:p w:rsidR="007721B4" w:rsidRDefault="007721B4" w:rsidP="00796CC9">
      <w:pPr>
        <w:tabs>
          <w:tab w:val="left" w:pos="3855"/>
        </w:tabs>
        <w:rPr>
          <w:sz w:val="28"/>
          <w:szCs w:val="28"/>
        </w:rPr>
      </w:pPr>
    </w:p>
    <w:p w:rsidR="007721B4" w:rsidRDefault="007721B4" w:rsidP="00796CC9">
      <w:pPr>
        <w:tabs>
          <w:tab w:val="left" w:pos="3855"/>
        </w:tabs>
        <w:jc w:val="center"/>
        <w:rPr>
          <w:b/>
          <w:sz w:val="28"/>
          <w:szCs w:val="28"/>
        </w:rPr>
      </w:pPr>
      <w:r w:rsidRPr="007721B4">
        <w:rPr>
          <w:b/>
          <w:sz w:val="28"/>
          <w:szCs w:val="28"/>
        </w:rPr>
        <w:t>3. Информирование населения</w:t>
      </w:r>
    </w:p>
    <w:p w:rsidR="007721B4" w:rsidRDefault="007721B4" w:rsidP="007721B4">
      <w:pPr>
        <w:rPr>
          <w:sz w:val="28"/>
          <w:szCs w:val="28"/>
        </w:rPr>
      </w:pPr>
    </w:p>
    <w:p w:rsidR="007721B4" w:rsidRPr="007721B4" w:rsidRDefault="007721B4" w:rsidP="007721B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3</w:t>
      </w:r>
      <w:r w:rsidRPr="007721B4">
        <w:rPr>
          <w:sz w:val="28"/>
          <w:szCs w:val="28"/>
          <w:lang w:eastAsia="ar-SA"/>
        </w:rPr>
        <w:t xml:space="preserve">.1. Информирование о порядке сбора отработанных ртутьсодержащих ламп осуществляется организацией, осуществляющей управление многоквартирными домами, и администрацией </w:t>
      </w:r>
      <w:proofErr w:type="spellStart"/>
      <w:r w:rsidRPr="007721B4">
        <w:rPr>
          <w:sz w:val="28"/>
          <w:szCs w:val="28"/>
          <w:lang w:eastAsia="ar-SA"/>
        </w:rPr>
        <w:t>Травковского</w:t>
      </w:r>
      <w:proofErr w:type="spellEnd"/>
      <w:r w:rsidRPr="007721B4">
        <w:rPr>
          <w:sz w:val="28"/>
          <w:szCs w:val="28"/>
          <w:lang w:eastAsia="ar-SA"/>
        </w:rPr>
        <w:t xml:space="preserve"> сельского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6F5ED2" w:rsidRDefault="007721B4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3</w:t>
      </w:r>
      <w:r w:rsidRPr="007721B4">
        <w:rPr>
          <w:sz w:val="28"/>
          <w:szCs w:val="28"/>
          <w:lang w:eastAsia="ar-SA"/>
        </w:rPr>
        <w:t xml:space="preserve">.2. Информация о порядке сбора отработанных ртутьсодержащих ламп размещается на официальном сайте администрации </w:t>
      </w:r>
      <w:proofErr w:type="spellStart"/>
      <w:r w:rsidRPr="007721B4">
        <w:rPr>
          <w:sz w:val="28"/>
          <w:szCs w:val="28"/>
          <w:lang w:eastAsia="ar-SA"/>
        </w:rPr>
        <w:t>Травковского</w:t>
      </w:r>
      <w:proofErr w:type="spellEnd"/>
      <w:r w:rsidRPr="007721B4">
        <w:rPr>
          <w:sz w:val="28"/>
          <w:szCs w:val="28"/>
          <w:lang w:eastAsia="ar-SA"/>
        </w:rPr>
        <w:t xml:space="preserve"> сельского поселения с сети Интернет,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3.3.</w:t>
      </w:r>
      <w:r w:rsidRPr="006F5ED2">
        <w:rPr>
          <w:sz w:val="28"/>
          <w:szCs w:val="28"/>
          <w:lang w:eastAsia="ar-SA"/>
        </w:rPr>
        <w:t xml:space="preserve"> Размещению подлежит следующая информация: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6F5ED2">
        <w:rPr>
          <w:sz w:val="28"/>
          <w:szCs w:val="28"/>
          <w:lang w:eastAsia="ar-SA"/>
        </w:rPr>
        <w:t>- порядок организации сбора отработанных ртутьсодержащих ламп;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6F5ED2">
        <w:rPr>
          <w:sz w:val="28"/>
          <w:szCs w:val="28"/>
          <w:lang w:eastAsia="ar-SA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6F5ED2">
        <w:rPr>
          <w:sz w:val="28"/>
          <w:szCs w:val="28"/>
          <w:lang w:eastAsia="ar-SA"/>
        </w:rPr>
        <w:t>демеркуризационных</w:t>
      </w:r>
      <w:proofErr w:type="spellEnd"/>
      <w:r w:rsidRPr="006F5ED2">
        <w:rPr>
          <w:sz w:val="28"/>
          <w:szCs w:val="28"/>
          <w:lang w:eastAsia="ar-SA"/>
        </w:rPr>
        <w:t xml:space="preserve"> мероприятий, с указанием места нахождения и контактных телефонов;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6F5ED2">
        <w:rPr>
          <w:sz w:val="28"/>
          <w:szCs w:val="28"/>
          <w:lang w:eastAsia="ar-SA"/>
        </w:rPr>
        <w:t>- места и условия приема отработанных ртутьсодержащих ламп;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6F5ED2">
        <w:rPr>
          <w:sz w:val="28"/>
          <w:szCs w:val="28"/>
          <w:lang w:eastAsia="ar-SA"/>
        </w:rPr>
        <w:t>- стоимость услуг по приему отработанных ртутьсодержащих ламп.</w:t>
      </w:r>
    </w:p>
    <w:p w:rsidR="00DF48D7" w:rsidRPr="007721B4" w:rsidRDefault="00DF48D7" w:rsidP="006F5ED2">
      <w:pPr>
        <w:jc w:val="both"/>
        <w:rPr>
          <w:sz w:val="28"/>
          <w:szCs w:val="28"/>
        </w:rPr>
      </w:pPr>
    </w:p>
    <w:sectPr w:rsidR="00DF48D7" w:rsidRPr="007721B4" w:rsidSect="0000554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F1" w:rsidRDefault="00E208F1" w:rsidP="00A3742A">
      <w:r>
        <w:separator/>
      </w:r>
    </w:p>
  </w:endnote>
  <w:endnote w:type="continuationSeparator" w:id="0">
    <w:p w:rsidR="00E208F1" w:rsidRDefault="00E208F1" w:rsidP="00A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F1" w:rsidRDefault="00E208F1" w:rsidP="00A3742A">
      <w:r>
        <w:separator/>
      </w:r>
    </w:p>
  </w:footnote>
  <w:footnote w:type="continuationSeparator" w:id="0">
    <w:p w:rsidR="00E208F1" w:rsidRDefault="00E208F1" w:rsidP="00A3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A1"/>
    <w:rsid w:val="0000554A"/>
    <w:rsid w:val="00007372"/>
    <w:rsid w:val="00072A79"/>
    <w:rsid w:val="00091648"/>
    <w:rsid w:val="000D00BB"/>
    <w:rsid w:val="000F4E01"/>
    <w:rsid w:val="001212A1"/>
    <w:rsid w:val="001308DE"/>
    <w:rsid w:val="001959D3"/>
    <w:rsid w:val="002441F7"/>
    <w:rsid w:val="002B26D5"/>
    <w:rsid w:val="002C7249"/>
    <w:rsid w:val="0030209C"/>
    <w:rsid w:val="00372BF2"/>
    <w:rsid w:val="00392E69"/>
    <w:rsid w:val="004454FE"/>
    <w:rsid w:val="004A2F7A"/>
    <w:rsid w:val="005570FD"/>
    <w:rsid w:val="00577A14"/>
    <w:rsid w:val="005839CF"/>
    <w:rsid w:val="00596DC8"/>
    <w:rsid w:val="005A10FB"/>
    <w:rsid w:val="005D1B9B"/>
    <w:rsid w:val="005F3CA2"/>
    <w:rsid w:val="0066474F"/>
    <w:rsid w:val="00697EEF"/>
    <w:rsid w:val="006F5ED2"/>
    <w:rsid w:val="007721B4"/>
    <w:rsid w:val="00796CC9"/>
    <w:rsid w:val="007B08AF"/>
    <w:rsid w:val="007D3D4B"/>
    <w:rsid w:val="008E05E9"/>
    <w:rsid w:val="00A25B64"/>
    <w:rsid w:val="00A3742A"/>
    <w:rsid w:val="00A424DA"/>
    <w:rsid w:val="00B963AD"/>
    <w:rsid w:val="00BB76EC"/>
    <w:rsid w:val="00C11AE9"/>
    <w:rsid w:val="00D23AE9"/>
    <w:rsid w:val="00DA21DF"/>
    <w:rsid w:val="00DF48D7"/>
    <w:rsid w:val="00E208F1"/>
    <w:rsid w:val="00E33F38"/>
    <w:rsid w:val="00E43008"/>
    <w:rsid w:val="00F13898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A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uiPriority w:val="99"/>
    <w:semiHidden/>
    <w:unhideWhenUsed/>
    <w:rsid w:val="001212A1"/>
    <w:rPr>
      <w:color w:val="0000FF"/>
      <w:u w:val="single"/>
    </w:rPr>
  </w:style>
  <w:style w:type="paragraph" w:customStyle="1" w:styleId="s1">
    <w:name w:val="s_1"/>
    <w:basedOn w:val="a"/>
    <w:rsid w:val="00121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212A1"/>
  </w:style>
  <w:style w:type="paragraph" w:styleId="a5">
    <w:name w:val="header"/>
    <w:basedOn w:val="a"/>
    <w:link w:val="a6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Знак2"/>
    <w:basedOn w:val="a"/>
    <w:rsid w:val="00A424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42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A424DA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5570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A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uiPriority w:val="99"/>
    <w:semiHidden/>
    <w:unhideWhenUsed/>
    <w:rsid w:val="001212A1"/>
    <w:rPr>
      <w:color w:val="0000FF"/>
      <w:u w:val="single"/>
    </w:rPr>
  </w:style>
  <w:style w:type="paragraph" w:customStyle="1" w:styleId="s1">
    <w:name w:val="s_1"/>
    <w:basedOn w:val="a"/>
    <w:rsid w:val="00121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212A1"/>
  </w:style>
  <w:style w:type="paragraph" w:styleId="a5">
    <w:name w:val="header"/>
    <w:basedOn w:val="a"/>
    <w:link w:val="a6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Знак2"/>
    <w:basedOn w:val="a"/>
    <w:rsid w:val="00A424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42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A424DA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5570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AA89B7CEED026525461223378D66B36B31B4852F24A3F0D96630857A46C6CD7608D0FB1530F9090278C75297FBF68966D8D27C0F10870a1e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AA89B7CEED026525461223378D66B36B31B4852F24A3F0D96630857A46C6CD7608D09B4585AC5D179D5256B34B2688E718D24aDe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0160744/fee2d62c31275c902ce1249028a80e6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44</cp:revision>
  <dcterms:created xsi:type="dcterms:W3CDTF">2023-07-28T08:05:00Z</dcterms:created>
  <dcterms:modified xsi:type="dcterms:W3CDTF">2023-07-31T08:55:00Z</dcterms:modified>
</cp:coreProperties>
</file>