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61" w:rsidRPr="00007399" w:rsidRDefault="00402861" w:rsidP="00007399">
      <w:pPr>
        <w:jc w:val="center"/>
        <w:rPr>
          <w:rFonts w:ascii="Times New Roman CYR" w:hAnsi="Times New Roman CYR"/>
          <w:sz w:val="28"/>
          <w:szCs w:val="20"/>
        </w:rPr>
      </w:pPr>
      <w:r>
        <w:rPr>
          <w:rFonts w:cs="Arial"/>
          <w:sz w:val="28"/>
          <w:szCs w:val="28"/>
        </w:rPr>
        <w:tab/>
      </w:r>
      <w:r w:rsidR="00A646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4.5pt;margin-top:-11.5pt;width:45pt;height:51.6pt;z-index:1;visibility:visible;mso-position-horizontal-relative:text;mso-position-vertical-relative:text">
            <v:imagedata r:id="rId8" o:title=""/>
          </v:shape>
        </w:pict>
      </w:r>
      <w:r w:rsidRPr="00007399">
        <w:rPr>
          <w:rFonts w:ascii="Times New Roman CYR" w:hAnsi="Times New Roman CYR"/>
          <w:sz w:val="28"/>
          <w:szCs w:val="20"/>
        </w:rPr>
        <w:t xml:space="preserve">                                   </w:t>
      </w:r>
      <w:r>
        <w:rPr>
          <w:rFonts w:ascii="Times New Roman CYR" w:hAnsi="Times New Roman CYR"/>
          <w:sz w:val="28"/>
          <w:szCs w:val="20"/>
        </w:rPr>
        <w:t xml:space="preserve">                         </w:t>
      </w:r>
      <w:r w:rsidRPr="00007399">
        <w:rPr>
          <w:rFonts w:ascii="Times New Roman CYR" w:hAnsi="Times New Roman CYR"/>
          <w:sz w:val="28"/>
          <w:szCs w:val="20"/>
        </w:rPr>
        <w:t xml:space="preserve"> </w:t>
      </w:r>
    </w:p>
    <w:p w:rsidR="00402861" w:rsidRPr="00007399" w:rsidRDefault="00402861" w:rsidP="00007399">
      <w:pPr>
        <w:ind w:firstLine="720"/>
        <w:jc w:val="both"/>
        <w:rPr>
          <w:rFonts w:ascii="Times New Roman CYR" w:hAnsi="Times New Roman CYR"/>
          <w:sz w:val="28"/>
          <w:szCs w:val="20"/>
        </w:rPr>
      </w:pPr>
    </w:p>
    <w:p w:rsidR="00402861" w:rsidRPr="00007399" w:rsidRDefault="00402861" w:rsidP="0004220D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402861" w:rsidRPr="00007399" w:rsidRDefault="00402861" w:rsidP="00007399">
      <w:pPr>
        <w:spacing w:line="240" w:lineRule="exact"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007399"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007399"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402861" w:rsidRPr="0004220D" w:rsidRDefault="00402861" w:rsidP="0004220D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28"/>
          <w:szCs w:val="28"/>
          <w:lang w:eastAsia="ar-SA"/>
        </w:rPr>
      </w:pPr>
      <w:proofErr w:type="spellStart"/>
      <w:r w:rsidRPr="00007399"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007399">
        <w:rPr>
          <w:b/>
          <w:kern w:val="2"/>
          <w:sz w:val="28"/>
          <w:szCs w:val="28"/>
          <w:lang w:eastAsia="ar-SA"/>
        </w:rPr>
        <w:t xml:space="preserve"> район</w:t>
      </w: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007399">
        <w:rPr>
          <w:b/>
          <w:kern w:val="2"/>
          <w:sz w:val="28"/>
          <w:szCs w:val="28"/>
          <w:lang w:eastAsia="ar-SA"/>
        </w:rPr>
        <w:t>АДМИНИСТРАЦИЯ ТРАВКОВСКОГО СЕЛЬСКОГО ПОСЕЛЕНИЯ</w:t>
      </w: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10"/>
          <w:szCs w:val="28"/>
          <w:lang w:eastAsia="ar-SA"/>
        </w:rPr>
      </w:pP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28"/>
          <w:szCs w:val="28"/>
          <w:lang w:eastAsia="ar-SA"/>
        </w:rPr>
      </w:pPr>
      <w:r w:rsidRPr="00007399">
        <w:rPr>
          <w:b/>
          <w:kern w:val="2"/>
          <w:sz w:val="28"/>
          <w:szCs w:val="28"/>
          <w:lang w:eastAsia="ar-SA"/>
        </w:rPr>
        <w:t>ПОСТАНОВЛЕНИЕ</w:t>
      </w: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8"/>
          <w:szCs w:val="28"/>
          <w:lang w:eastAsia="ar-SA"/>
        </w:rPr>
      </w:pPr>
    </w:p>
    <w:p w:rsidR="00402861" w:rsidRPr="00007399" w:rsidRDefault="00402861" w:rsidP="00007399">
      <w:pPr>
        <w:widowControl w:val="0"/>
        <w:tabs>
          <w:tab w:val="left" w:pos="1755"/>
        </w:tabs>
        <w:suppressAutoHyphens/>
        <w:ind w:firstLine="72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от 21.08</w:t>
      </w:r>
      <w:r w:rsidRPr="00007399">
        <w:rPr>
          <w:b/>
          <w:kern w:val="2"/>
          <w:sz w:val="28"/>
          <w:szCs w:val="28"/>
          <w:lang w:eastAsia="ar-SA"/>
        </w:rPr>
        <w:t xml:space="preserve">.2020г.   № </w:t>
      </w:r>
      <w:r>
        <w:rPr>
          <w:b/>
          <w:kern w:val="2"/>
          <w:sz w:val="28"/>
          <w:szCs w:val="28"/>
          <w:lang w:eastAsia="ar-SA"/>
        </w:rPr>
        <w:t>50</w:t>
      </w:r>
    </w:p>
    <w:p w:rsidR="00402861" w:rsidRPr="00007399" w:rsidRDefault="00402861" w:rsidP="00007399">
      <w:pPr>
        <w:spacing w:before="120" w:line="320" w:lineRule="atLeast"/>
        <w:ind w:firstLine="720"/>
        <w:contextualSpacing/>
        <w:jc w:val="both"/>
        <w:rPr>
          <w:b/>
          <w:sz w:val="6"/>
          <w:szCs w:val="20"/>
        </w:rPr>
      </w:pPr>
    </w:p>
    <w:p w:rsidR="00402861" w:rsidRPr="00007399" w:rsidRDefault="00402861" w:rsidP="0004220D">
      <w:pPr>
        <w:spacing w:before="120" w:line="320" w:lineRule="atLeast"/>
        <w:ind w:firstLine="720"/>
        <w:contextualSpacing/>
        <w:jc w:val="center"/>
        <w:rPr>
          <w:b/>
          <w:sz w:val="28"/>
          <w:szCs w:val="28"/>
        </w:rPr>
      </w:pPr>
      <w:r w:rsidRPr="00007399">
        <w:rPr>
          <w:b/>
          <w:sz w:val="28"/>
          <w:szCs w:val="20"/>
        </w:rPr>
        <w:t>Об утверждении Административного регламента</w:t>
      </w:r>
      <w:r w:rsidRPr="00007399">
        <w:rPr>
          <w:b/>
          <w:bCs/>
          <w:sz w:val="28"/>
          <w:szCs w:val="28"/>
        </w:rPr>
        <w:t xml:space="preserve"> по предоставлению Администрацией </w:t>
      </w:r>
      <w:proofErr w:type="spellStart"/>
      <w:r w:rsidRPr="00007399">
        <w:rPr>
          <w:b/>
          <w:bCs/>
          <w:sz w:val="28"/>
          <w:szCs w:val="28"/>
        </w:rPr>
        <w:t>Травковского</w:t>
      </w:r>
      <w:proofErr w:type="spellEnd"/>
      <w:r w:rsidRPr="00007399"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Pr="00007399">
        <w:rPr>
          <w:b/>
          <w:sz w:val="28"/>
          <w:szCs w:val="28"/>
        </w:rPr>
        <w:t>«Присвоение адреса объекту адресации, изменение, аннулирование адреса»</w:t>
      </w:r>
    </w:p>
    <w:p w:rsidR="00402861" w:rsidRPr="00007399" w:rsidRDefault="00402861" w:rsidP="00007399">
      <w:pPr>
        <w:ind w:firstLine="720"/>
        <w:jc w:val="both"/>
        <w:rPr>
          <w:b/>
          <w:sz w:val="16"/>
          <w:szCs w:val="20"/>
        </w:rPr>
      </w:pPr>
    </w:p>
    <w:p w:rsidR="00402861" w:rsidRPr="00007399" w:rsidRDefault="00402861" w:rsidP="00007399">
      <w:pPr>
        <w:ind w:firstLine="720"/>
        <w:jc w:val="both"/>
        <w:rPr>
          <w:b/>
          <w:sz w:val="28"/>
          <w:szCs w:val="28"/>
        </w:rPr>
      </w:pPr>
      <w:proofErr w:type="gramStart"/>
      <w:r w:rsidRPr="00007399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Pr="00007399">
        <w:rPr>
          <w:sz w:val="28"/>
          <w:szCs w:val="28"/>
        </w:rPr>
        <w:t xml:space="preserve"> и </w:t>
      </w:r>
      <w:r w:rsidRPr="00007399">
        <w:rPr>
          <w:sz w:val="28"/>
        </w:rPr>
        <w:t>в соответствии с постановлением Правительства Российской Федерации от 16 мая 2001 года №</w:t>
      </w:r>
      <w:r>
        <w:rPr>
          <w:sz w:val="28"/>
        </w:rPr>
        <w:t xml:space="preserve"> </w:t>
      </w:r>
      <w:r w:rsidRPr="00007399">
        <w:rPr>
          <w:sz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sz w:val="28"/>
        </w:rPr>
        <w:t>от 28 декабря 2013 года № 443-ФЗ «О федеральной информационной адресной системе»,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соответствии с постановлением Правительства  Российской Федерации  от 19 ноября 2014 года № 1221 «Об утверждении правил присвоения, изменения и аннулирования адресов», </w:t>
      </w:r>
      <w:r w:rsidRPr="00007399">
        <w:rPr>
          <w:sz w:val="28"/>
        </w:rPr>
        <w:t>постановлением Администрации сельского  поселения  от 20.12.2018 № 89  «О разработке и утверждении</w:t>
      </w:r>
      <w:r w:rsidRPr="00007399">
        <w:rPr>
          <w:sz w:val="28"/>
          <w:szCs w:val="28"/>
        </w:rPr>
        <w:t xml:space="preserve"> административных регламентов предоставления муниципальных услуг Администрацией </w:t>
      </w:r>
      <w:r>
        <w:rPr>
          <w:sz w:val="28"/>
          <w:szCs w:val="28"/>
        </w:rPr>
        <w:t xml:space="preserve"> </w:t>
      </w:r>
      <w:proofErr w:type="spellStart"/>
      <w:r w:rsidRPr="00007399">
        <w:rPr>
          <w:sz w:val="28"/>
          <w:szCs w:val="28"/>
        </w:rPr>
        <w:t>Травковского</w:t>
      </w:r>
      <w:proofErr w:type="spellEnd"/>
      <w:r w:rsidRPr="00007399">
        <w:rPr>
          <w:sz w:val="28"/>
          <w:szCs w:val="28"/>
        </w:rPr>
        <w:t xml:space="preserve"> сельского поселения</w:t>
      </w:r>
      <w:r w:rsidRPr="00007399">
        <w:rPr>
          <w:sz w:val="28"/>
        </w:rPr>
        <w:t>»,</w:t>
      </w:r>
      <w:r w:rsidRPr="00007399">
        <w:rPr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Администрации</w:t>
      </w:r>
      <w:proofErr w:type="gramEnd"/>
      <w:r w:rsidRPr="00007399">
        <w:rPr>
          <w:sz w:val="28"/>
          <w:szCs w:val="28"/>
        </w:rPr>
        <w:t xml:space="preserve"> сельского поселения от 18.09.2015г. № 41 «Об утверждении  Правил присвоения, и</w:t>
      </w:r>
      <w:r>
        <w:rPr>
          <w:sz w:val="28"/>
          <w:szCs w:val="28"/>
        </w:rPr>
        <w:t xml:space="preserve">зменения и аннулирования   </w:t>
      </w:r>
      <w:r w:rsidRPr="00007399">
        <w:rPr>
          <w:sz w:val="28"/>
          <w:szCs w:val="28"/>
        </w:rPr>
        <w:t xml:space="preserve">адресов на территории </w:t>
      </w:r>
      <w:proofErr w:type="spellStart"/>
      <w:r w:rsidRPr="00007399">
        <w:rPr>
          <w:sz w:val="28"/>
          <w:szCs w:val="28"/>
        </w:rPr>
        <w:t>Травковского</w:t>
      </w:r>
      <w:proofErr w:type="spellEnd"/>
      <w:r w:rsidRPr="00007399">
        <w:rPr>
          <w:sz w:val="28"/>
          <w:szCs w:val="28"/>
        </w:rPr>
        <w:t xml:space="preserve"> сельского поселения»</w:t>
      </w:r>
    </w:p>
    <w:p w:rsidR="00402861" w:rsidRPr="00007399" w:rsidRDefault="00402861" w:rsidP="00007399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7399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007399">
        <w:rPr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Pr="00007399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402861" w:rsidRPr="00CA6B29" w:rsidRDefault="00402861" w:rsidP="00007399">
      <w:pPr>
        <w:spacing w:before="120" w:line="320" w:lineRule="atLeast"/>
        <w:contextualSpacing/>
        <w:jc w:val="both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402861" w:rsidRPr="00007399" w:rsidRDefault="00402861" w:rsidP="00007399">
      <w:pPr>
        <w:spacing w:line="320" w:lineRule="atLeast"/>
        <w:jc w:val="both"/>
        <w:rPr>
          <w:sz w:val="28"/>
          <w:szCs w:val="28"/>
        </w:rPr>
      </w:pPr>
      <w:r w:rsidRPr="00007399">
        <w:rPr>
          <w:color w:val="000000"/>
          <w:sz w:val="28"/>
          <w:szCs w:val="28"/>
        </w:rPr>
        <w:t xml:space="preserve">        1.Утвердить прилагаемый Административный регламент по предоставлению</w:t>
      </w:r>
      <w:r w:rsidR="00CF6547" w:rsidRPr="00CF6547">
        <w:rPr>
          <w:b/>
          <w:bCs/>
          <w:sz w:val="28"/>
          <w:szCs w:val="28"/>
        </w:rPr>
        <w:t xml:space="preserve"> </w:t>
      </w:r>
      <w:r w:rsidR="00CF6547" w:rsidRPr="00CF6547">
        <w:rPr>
          <w:bCs/>
          <w:sz w:val="28"/>
          <w:szCs w:val="28"/>
        </w:rPr>
        <w:t xml:space="preserve">Администрацией </w:t>
      </w:r>
      <w:proofErr w:type="spellStart"/>
      <w:r w:rsidR="00CF6547" w:rsidRPr="00CF6547">
        <w:rPr>
          <w:bCs/>
          <w:sz w:val="28"/>
          <w:szCs w:val="28"/>
        </w:rPr>
        <w:t>Травковского</w:t>
      </w:r>
      <w:proofErr w:type="spellEnd"/>
      <w:r w:rsidR="00CF6547" w:rsidRPr="00CF6547">
        <w:rPr>
          <w:bCs/>
          <w:sz w:val="28"/>
          <w:szCs w:val="28"/>
        </w:rPr>
        <w:t xml:space="preserve"> сельского поселения</w:t>
      </w:r>
      <w:r w:rsidRPr="00CF6547">
        <w:rPr>
          <w:color w:val="000000"/>
          <w:sz w:val="28"/>
          <w:szCs w:val="28"/>
        </w:rPr>
        <w:t xml:space="preserve"> </w:t>
      </w:r>
      <w:r w:rsidRPr="00007399">
        <w:rPr>
          <w:color w:val="000000"/>
          <w:sz w:val="28"/>
          <w:szCs w:val="28"/>
        </w:rPr>
        <w:t xml:space="preserve">муниципальной услуги </w:t>
      </w:r>
      <w:r w:rsidRPr="00007399">
        <w:rPr>
          <w:b/>
          <w:sz w:val="28"/>
          <w:szCs w:val="28"/>
        </w:rPr>
        <w:t>«</w:t>
      </w:r>
      <w:r w:rsidRPr="00007399">
        <w:rPr>
          <w:sz w:val="28"/>
          <w:szCs w:val="28"/>
        </w:rPr>
        <w:t xml:space="preserve">Присвоение адреса объекту адресации, изменение, аннулирование адреса» </w:t>
      </w:r>
    </w:p>
    <w:p w:rsidR="00402861" w:rsidRPr="00007399" w:rsidRDefault="00402861" w:rsidP="00007399">
      <w:pPr>
        <w:shd w:val="clear" w:color="auto" w:fill="FFFFFF"/>
        <w:jc w:val="both"/>
        <w:rPr>
          <w:color w:val="000000"/>
          <w:sz w:val="8"/>
          <w:szCs w:val="28"/>
        </w:rPr>
      </w:pPr>
      <w:r w:rsidRPr="00007399">
        <w:rPr>
          <w:color w:val="000000"/>
          <w:sz w:val="28"/>
          <w:szCs w:val="28"/>
        </w:rPr>
        <w:t xml:space="preserve">        </w:t>
      </w:r>
    </w:p>
    <w:p w:rsidR="00460CF2" w:rsidRDefault="00402861" w:rsidP="0004220D">
      <w:pPr>
        <w:shd w:val="clear" w:color="auto" w:fill="FFFFFF"/>
        <w:jc w:val="both"/>
        <w:rPr>
          <w:color w:val="000000"/>
          <w:sz w:val="28"/>
          <w:szCs w:val="28"/>
        </w:rPr>
      </w:pPr>
      <w:r w:rsidRPr="00007399">
        <w:rPr>
          <w:color w:val="000000"/>
          <w:sz w:val="28"/>
          <w:szCs w:val="28"/>
        </w:rPr>
        <w:t xml:space="preserve">        </w:t>
      </w:r>
    </w:p>
    <w:p w:rsidR="00402861" w:rsidRPr="0004220D" w:rsidRDefault="00460CF2" w:rsidP="0004220D">
      <w:pPr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02861" w:rsidRPr="00007399">
        <w:rPr>
          <w:color w:val="000000"/>
          <w:sz w:val="28"/>
          <w:szCs w:val="28"/>
        </w:rPr>
        <w:t>2.Признат</w:t>
      </w:r>
      <w:r w:rsidR="00402861">
        <w:rPr>
          <w:color w:val="000000"/>
          <w:sz w:val="28"/>
          <w:szCs w:val="28"/>
        </w:rPr>
        <w:t xml:space="preserve">ь утратившими силу постановление </w:t>
      </w:r>
      <w:r w:rsidR="00402861" w:rsidRPr="00007399">
        <w:rPr>
          <w:color w:val="000000"/>
          <w:sz w:val="28"/>
          <w:szCs w:val="28"/>
        </w:rPr>
        <w:t xml:space="preserve">Администрации </w:t>
      </w:r>
      <w:proofErr w:type="spellStart"/>
      <w:r w:rsidR="00402861" w:rsidRPr="00007399">
        <w:rPr>
          <w:color w:val="000000"/>
          <w:sz w:val="28"/>
          <w:szCs w:val="28"/>
        </w:rPr>
        <w:t>Травковского</w:t>
      </w:r>
      <w:proofErr w:type="spellEnd"/>
      <w:r w:rsidR="00402861" w:rsidRPr="00007399">
        <w:rPr>
          <w:color w:val="000000"/>
          <w:sz w:val="28"/>
          <w:szCs w:val="28"/>
        </w:rPr>
        <w:t xml:space="preserve"> сельск</w:t>
      </w:r>
      <w:r w:rsidR="00402861">
        <w:rPr>
          <w:color w:val="000000"/>
          <w:sz w:val="28"/>
          <w:szCs w:val="28"/>
        </w:rPr>
        <w:t xml:space="preserve">ого поселения  от 18.09.2015г </w:t>
      </w:r>
      <w:r w:rsidR="00402861" w:rsidRPr="00007399">
        <w:rPr>
          <w:color w:val="000000"/>
          <w:sz w:val="28"/>
          <w:szCs w:val="28"/>
        </w:rPr>
        <w:t>№ 42</w:t>
      </w:r>
      <w:r w:rsidR="00402861">
        <w:rPr>
          <w:color w:val="00000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адреса» </w:t>
      </w:r>
      <w:r w:rsidR="00402861" w:rsidRPr="00007399">
        <w:rPr>
          <w:color w:val="000000"/>
          <w:sz w:val="28"/>
          <w:szCs w:val="28"/>
        </w:rPr>
        <w:t xml:space="preserve"> (в ред. от 08.12.2015г № 63, от 04.07.2018г № 32,  </w:t>
      </w:r>
      <w:r w:rsidR="00402861">
        <w:rPr>
          <w:sz w:val="28"/>
          <w:szCs w:val="28"/>
        </w:rPr>
        <w:t>от 26.05.2020г № 26)</w:t>
      </w:r>
      <w:r w:rsidR="00402861">
        <w:rPr>
          <w:color w:val="FF0000"/>
          <w:sz w:val="28"/>
          <w:szCs w:val="28"/>
        </w:rPr>
        <w:t>.</w:t>
      </w:r>
    </w:p>
    <w:p w:rsidR="00402861" w:rsidRPr="00007399" w:rsidRDefault="00402861" w:rsidP="00007399">
      <w:pPr>
        <w:jc w:val="both"/>
        <w:rPr>
          <w:color w:val="000000"/>
          <w:sz w:val="2"/>
          <w:szCs w:val="28"/>
          <w:shd w:val="clear" w:color="auto" w:fill="FFFFFF"/>
        </w:rPr>
      </w:pPr>
    </w:p>
    <w:p w:rsidR="00460CF2" w:rsidRDefault="00402861" w:rsidP="00007399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7399"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460CF2" w:rsidRDefault="00460CF2" w:rsidP="0000739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2861" w:rsidRPr="00007399" w:rsidRDefault="00402861" w:rsidP="00007399">
      <w:pPr>
        <w:jc w:val="both"/>
        <w:rPr>
          <w:color w:val="000000"/>
          <w:sz w:val="28"/>
          <w:szCs w:val="28"/>
          <w:shd w:val="clear" w:color="auto" w:fill="FFFFFF"/>
        </w:rPr>
      </w:pPr>
      <w:r w:rsidRPr="00007399">
        <w:rPr>
          <w:color w:val="000000"/>
          <w:sz w:val="28"/>
          <w:szCs w:val="28"/>
          <w:shd w:val="clear" w:color="auto" w:fill="FFFFFF"/>
        </w:rPr>
        <w:t xml:space="preserve">3.Опубликовать постановление в бюллетене «Официальный вестник </w:t>
      </w:r>
    </w:p>
    <w:p w:rsidR="00402861" w:rsidRDefault="00402861" w:rsidP="0004220D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007399">
        <w:rPr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Pr="00007399">
        <w:rPr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 w:rsidRPr="00007399">
        <w:rPr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Pr="00007399">
        <w:rPr>
          <w:color w:val="000000"/>
          <w:sz w:val="28"/>
          <w:szCs w:val="28"/>
          <w:shd w:val="clear" w:color="auto" w:fill="FFFFFF"/>
        </w:rPr>
        <w:t xml:space="preserve"> сельского поселения в сети «Интернет».</w:t>
      </w:r>
    </w:p>
    <w:p w:rsidR="00402861" w:rsidRDefault="00402861" w:rsidP="0004220D">
      <w:pPr>
        <w:jc w:val="both"/>
        <w:rPr>
          <w:b/>
          <w:sz w:val="16"/>
          <w:szCs w:val="16"/>
        </w:rPr>
      </w:pPr>
    </w:p>
    <w:p w:rsidR="00402861" w:rsidRDefault="00402861" w:rsidP="0004220D">
      <w:pPr>
        <w:jc w:val="both"/>
        <w:rPr>
          <w:b/>
          <w:sz w:val="28"/>
          <w:szCs w:val="28"/>
        </w:rPr>
      </w:pPr>
      <w:r w:rsidRPr="00007399">
        <w:rPr>
          <w:b/>
          <w:sz w:val="28"/>
          <w:szCs w:val="28"/>
        </w:rPr>
        <w:t xml:space="preserve">Глава сельского поселения </w:t>
      </w:r>
      <w:r w:rsidRPr="0000739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</w:t>
      </w:r>
      <w:r w:rsidRPr="00007399">
        <w:rPr>
          <w:b/>
          <w:sz w:val="28"/>
          <w:szCs w:val="28"/>
        </w:rPr>
        <w:t>Я.</w:t>
      </w:r>
      <w:r>
        <w:rPr>
          <w:b/>
          <w:sz w:val="28"/>
          <w:szCs w:val="28"/>
        </w:rPr>
        <w:t xml:space="preserve"> </w:t>
      </w:r>
      <w:r w:rsidRPr="00007399">
        <w:rPr>
          <w:b/>
          <w:sz w:val="28"/>
          <w:szCs w:val="28"/>
        </w:rPr>
        <w:t>Н. Орлова</w:t>
      </w:r>
      <w:r>
        <w:rPr>
          <w:b/>
          <w:sz w:val="28"/>
          <w:szCs w:val="28"/>
        </w:rPr>
        <w:t xml:space="preserve">    </w:t>
      </w:r>
    </w:p>
    <w:p w:rsidR="00CF6547" w:rsidRDefault="00402861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  <w:r w:rsidRPr="0004220D">
        <w:rPr>
          <w:b/>
        </w:rPr>
        <w:t xml:space="preserve">                                                                                                         </w:t>
      </w: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CF6547" w:rsidRDefault="00CF6547" w:rsidP="00007399">
      <w:pPr>
        <w:tabs>
          <w:tab w:val="left" w:pos="5250"/>
        </w:tabs>
        <w:autoSpaceDE w:val="0"/>
        <w:autoSpaceDN w:val="0"/>
        <w:adjustRightInd w:val="0"/>
        <w:rPr>
          <w:b/>
        </w:rPr>
      </w:pPr>
    </w:p>
    <w:p w:rsidR="00402861" w:rsidRPr="0004220D" w:rsidRDefault="00CF6547" w:rsidP="00007399">
      <w:pPr>
        <w:tabs>
          <w:tab w:val="left" w:pos="5250"/>
        </w:tabs>
        <w:autoSpaceDE w:val="0"/>
        <w:autoSpaceDN w:val="0"/>
        <w:adjustRightInd w:val="0"/>
        <w:rPr>
          <w:rFonts w:cs="Arial"/>
        </w:rPr>
      </w:pPr>
      <w:r>
        <w:rPr>
          <w:b/>
        </w:rPr>
        <w:t xml:space="preserve">                                                                                                   </w:t>
      </w:r>
      <w:r w:rsidR="00402861" w:rsidRPr="0004220D">
        <w:rPr>
          <w:b/>
        </w:rPr>
        <w:t xml:space="preserve">  </w:t>
      </w:r>
      <w:r w:rsidR="00402861" w:rsidRPr="0004220D">
        <w:rPr>
          <w:rFonts w:cs="Arial"/>
        </w:rPr>
        <w:t>УТВЕРЖДЕН</w:t>
      </w:r>
    </w:p>
    <w:p w:rsidR="00402861" w:rsidRPr="0004220D" w:rsidRDefault="00402861" w:rsidP="0004220D">
      <w:pPr>
        <w:autoSpaceDE w:val="0"/>
        <w:autoSpaceDN w:val="0"/>
        <w:adjustRightInd w:val="0"/>
        <w:ind w:left="3119"/>
        <w:jc w:val="center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Pr="0004220D">
        <w:rPr>
          <w:rFonts w:cs="Arial"/>
        </w:rPr>
        <w:t>постановлением Администрации</w:t>
      </w:r>
    </w:p>
    <w:p w:rsidR="00402861" w:rsidRPr="0004220D" w:rsidRDefault="00402861" w:rsidP="00180C84">
      <w:pPr>
        <w:autoSpaceDE w:val="0"/>
        <w:autoSpaceDN w:val="0"/>
        <w:adjustRightInd w:val="0"/>
        <w:ind w:left="3119"/>
        <w:jc w:val="right"/>
        <w:rPr>
          <w:rFonts w:cs="Arial"/>
        </w:rPr>
      </w:pPr>
      <w:proofErr w:type="spellStart"/>
      <w:r>
        <w:rPr>
          <w:rFonts w:cs="Arial"/>
        </w:rPr>
        <w:t>Травковского</w:t>
      </w:r>
      <w:proofErr w:type="spellEnd"/>
      <w:r>
        <w:rPr>
          <w:rFonts w:cs="Arial"/>
        </w:rPr>
        <w:t xml:space="preserve"> </w:t>
      </w:r>
      <w:r w:rsidRPr="0004220D">
        <w:rPr>
          <w:rFonts w:cs="Arial"/>
        </w:rPr>
        <w:t>сельского поселения</w:t>
      </w:r>
    </w:p>
    <w:p w:rsidR="00402861" w:rsidRPr="0004220D" w:rsidRDefault="00402861" w:rsidP="0004220D">
      <w:pPr>
        <w:autoSpaceDE w:val="0"/>
        <w:autoSpaceDN w:val="0"/>
        <w:adjustRightInd w:val="0"/>
        <w:ind w:left="3119"/>
        <w:rPr>
          <w:rFonts w:cs="Arial"/>
        </w:rPr>
      </w:pPr>
      <w:r>
        <w:rPr>
          <w:rFonts w:cs="Arial"/>
        </w:rPr>
        <w:t xml:space="preserve">                                                 от 21.08.2020г.  № 50</w:t>
      </w:r>
    </w:p>
    <w:p w:rsidR="00402861" w:rsidRPr="00742F9A" w:rsidRDefault="00402861" w:rsidP="00180C84">
      <w:pPr>
        <w:spacing w:before="120" w:after="120" w:line="240" w:lineRule="exact"/>
        <w:jc w:val="center"/>
        <w:rPr>
          <w:bCs/>
          <w:sz w:val="28"/>
          <w:szCs w:val="28"/>
        </w:rPr>
      </w:pPr>
    </w:p>
    <w:p w:rsidR="00402861" w:rsidRDefault="00402861" w:rsidP="0004220D">
      <w:pPr>
        <w:spacing w:before="120" w:after="120" w:line="240" w:lineRule="exact"/>
        <w:jc w:val="center"/>
        <w:rPr>
          <w:bCs/>
          <w:sz w:val="28"/>
          <w:szCs w:val="28"/>
        </w:rPr>
      </w:pPr>
      <w:r w:rsidRPr="00742F9A">
        <w:rPr>
          <w:b/>
          <w:bCs/>
          <w:sz w:val="28"/>
          <w:szCs w:val="28"/>
        </w:rPr>
        <w:t>АДМИНИСТРАТИВНЫЙ РЕГЛАМЕНТ</w:t>
      </w:r>
    </w:p>
    <w:p w:rsidR="00402861" w:rsidRPr="0004220D" w:rsidRDefault="00402861" w:rsidP="0004220D">
      <w:pPr>
        <w:spacing w:before="120" w:line="320" w:lineRule="atLeast"/>
        <w:contextualSpacing/>
        <w:jc w:val="center"/>
        <w:rPr>
          <w:b/>
          <w:sz w:val="28"/>
          <w:szCs w:val="28"/>
        </w:rPr>
      </w:pPr>
      <w:r w:rsidRPr="0004220D">
        <w:rPr>
          <w:b/>
          <w:bCs/>
          <w:sz w:val="28"/>
          <w:szCs w:val="28"/>
        </w:rPr>
        <w:t xml:space="preserve">по предоставлению Администрацией </w:t>
      </w:r>
      <w:proofErr w:type="spellStart"/>
      <w:r w:rsidRPr="0004220D">
        <w:rPr>
          <w:b/>
          <w:bCs/>
          <w:sz w:val="28"/>
          <w:szCs w:val="28"/>
        </w:rPr>
        <w:t>Травковского</w:t>
      </w:r>
      <w:proofErr w:type="spellEnd"/>
      <w:r w:rsidRPr="0004220D">
        <w:rPr>
          <w:b/>
          <w:bCs/>
          <w:sz w:val="28"/>
          <w:szCs w:val="28"/>
        </w:rPr>
        <w:t xml:space="preserve"> сельского поселения муниципальной услуги </w:t>
      </w:r>
      <w:r w:rsidRPr="0004220D">
        <w:rPr>
          <w:b/>
          <w:sz w:val="28"/>
          <w:szCs w:val="28"/>
        </w:rPr>
        <w:t>«Присвоение адреса объекту адресации, изменение, аннулирование адреса»</w:t>
      </w:r>
    </w:p>
    <w:p w:rsidR="00402861" w:rsidRPr="00383688" w:rsidRDefault="00402861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02861" w:rsidRPr="0004220D" w:rsidRDefault="00402861" w:rsidP="0004220D">
      <w:pPr>
        <w:pStyle w:val="ConsPlusNormal"/>
        <w:widowControl/>
        <w:spacing w:line="320" w:lineRule="atLeast"/>
        <w:ind w:firstLine="0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220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02861" w:rsidRPr="00D71BDD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</w:t>
      </w:r>
      <w:r w:rsidRPr="00D71BDD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71BDD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Pr="00D71BDD">
        <w:rPr>
          <w:rFonts w:ascii="Times New Roman" w:hAnsi="Times New Roman" w:cs="Times New Roman"/>
          <w:sz w:val="28"/>
          <w:szCs w:val="28"/>
        </w:rPr>
        <w:t xml:space="preserve"> сельского поселения при предоставлении муниципальной услуги. </w:t>
      </w:r>
    </w:p>
    <w:p w:rsidR="00402861" w:rsidRPr="0004220D" w:rsidRDefault="00402861" w:rsidP="000422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D71BDD">
        <w:rPr>
          <w:iCs/>
          <w:sz w:val="28"/>
          <w:szCs w:val="28"/>
        </w:rPr>
        <w:t xml:space="preserve">Администрацией </w:t>
      </w:r>
      <w:proofErr w:type="spellStart"/>
      <w:r w:rsidRPr="00D71BDD">
        <w:rPr>
          <w:iCs/>
          <w:sz w:val="28"/>
          <w:szCs w:val="28"/>
        </w:rPr>
        <w:t>Травковского</w:t>
      </w:r>
      <w:proofErr w:type="spellEnd"/>
      <w:r w:rsidRPr="00D71BDD">
        <w:rPr>
          <w:iCs/>
          <w:sz w:val="28"/>
          <w:szCs w:val="28"/>
        </w:rPr>
        <w:t xml:space="preserve"> сельского поселения</w:t>
      </w:r>
      <w:r>
        <w:rPr>
          <w:iCs/>
          <w:color w:val="FF0000"/>
          <w:sz w:val="28"/>
          <w:szCs w:val="28"/>
        </w:rPr>
        <w:t xml:space="preserve"> </w:t>
      </w:r>
      <w:r w:rsidRPr="00383688">
        <w:rPr>
          <w:iCs/>
          <w:sz w:val="28"/>
          <w:szCs w:val="28"/>
        </w:rPr>
        <w:t>(далее – Уполномоченный орган), их должностными лицами, взаимодействия Уполномоченного органа физ</w:t>
      </w:r>
      <w:r>
        <w:rPr>
          <w:iCs/>
          <w:sz w:val="28"/>
          <w:szCs w:val="28"/>
        </w:rPr>
        <w:t xml:space="preserve">ическими и юридическими лицами, </w:t>
      </w:r>
      <w:r w:rsidRPr="00383688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9" w:history="1">
        <w:r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>
        <w:rPr>
          <w:rFonts w:ascii="Times New Roman" w:hAnsi="Times New Roman" w:cs="Times New Roman"/>
          <w:sz w:val="28"/>
          <w:szCs w:val="28"/>
        </w:rPr>
        <w:t>также заявитель</w:t>
      </w:r>
      <w:r w:rsidRPr="0038368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02861" w:rsidRPr="0004220D" w:rsidRDefault="00402861" w:rsidP="000422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02861" w:rsidRPr="008062F1" w:rsidRDefault="00402861" w:rsidP="008062F1">
      <w:pPr>
        <w:widowControl w:val="0"/>
        <w:autoSpaceDE w:val="0"/>
        <w:autoSpaceDN w:val="0"/>
        <w:spacing w:line="320" w:lineRule="atLeast"/>
        <w:ind w:firstLine="709"/>
        <w:jc w:val="both"/>
        <w:rPr>
          <w:sz w:val="28"/>
          <w:szCs w:val="28"/>
        </w:rPr>
      </w:pPr>
      <w:r w:rsidRPr="008062F1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62F1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62F1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8062F1">
        <w:rPr>
          <w:bCs/>
          <w:sz w:val="28"/>
          <w:szCs w:val="28"/>
        </w:rPr>
        <w:t xml:space="preserve">– </w:t>
      </w:r>
      <w:r w:rsidRPr="008062F1">
        <w:rPr>
          <w:sz w:val="28"/>
          <w:szCs w:val="28"/>
        </w:rPr>
        <w:t>сеть «Интернет»);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  <w:lang w:eastAsia="en-US"/>
        </w:rPr>
      </w:pPr>
      <w:r w:rsidRPr="008062F1">
        <w:rPr>
          <w:sz w:val="28"/>
        </w:rPr>
        <w:t xml:space="preserve">в </w:t>
      </w:r>
      <w:r w:rsidRPr="008062F1">
        <w:rPr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8062F1">
        <w:rPr>
          <w:sz w:val="28"/>
          <w:szCs w:val="28"/>
          <w:lang w:eastAsia="en-US"/>
        </w:rPr>
        <w:br/>
        <w:t xml:space="preserve">(далее - единый портал), </w:t>
      </w:r>
      <w:r w:rsidRPr="008062F1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8062F1">
        <w:rPr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8062F1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62F1">
        <w:rPr>
          <w:sz w:val="28"/>
          <w:szCs w:val="28"/>
        </w:rPr>
        <w:t>на информационных стендах в помещениях Уполномоченного органа;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8062F1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8062F1">
        <w:rPr>
          <w:sz w:val="28"/>
          <w:szCs w:val="28"/>
        </w:rPr>
        <w:br/>
        <w:t xml:space="preserve">и муниципальных услуг (далее </w:t>
      </w:r>
      <w:r w:rsidRPr="008062F1">
        <w:rPr>
          <w:bCs/>
          <w:sz w:val="28"/>
          <w:szCs w:val="28"/>
        </w:rPr>
        <w:t xml:space="preserve">– </w:t>
      </w:r>
      <w:r w:rsidRPr="008062F1">
        <w:rPr>
          <w:sz w:val="28"/>
          <w:szCs w:val="28"/>
        </w:rPr>
        <w:t>МФЦ).</w:t>
      </w:r>
    </w:p>
    <w:p w:rsidR="00402861" w:rsidRPr="008062F1" w:rsidRDefault="00402861" w:rsidP="008062F1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  <w:u w:val="single"/>
        </w:rPr>
      </w:pPr>
      <w:r w:rsidRPr="008062F1">
        <w:rPr>
          <w:sz w:val="28"/>
          <w:szCs w:val="28"/>
        </w:rPr>
        <w:t xml:space="preserve">2) по номеру телефона для справок должностным лицом </w:t>
      </w:r>
      <w:r w:rsidRPr="008062F1">
        <w:rPr>
          <w:sz w:val="28"/>
          <w:szCs w:val="28"/>
        </w:rPr>
        <w:br/>
        <w:t>Уполномоченного органа, его структурных подразделений;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</w:t>
      </w:r>
      <w:r>
        <w:rPr>
          <w:sz w:val="28"/>
          <w:szCs w:val="28"/>
        </w:rPr>
        <w:t xml:space="preserve">луги, в том числе номер </w:t>
      </w:r>
      <w:proofErr w:type="spellStart"/>
      <w:r>
        <w:rPr>
          <w:sz w:val="28"/>
          <w:szCs w:val="28"/>
        </w:rPr>
        <w:t>телефоно</w:t>
      </w:r>
      <w:proofErr w:type="spellEnd"/>
      <w:r w:rsidRPr="00383688">
        <w:rPr>
          <w:sz w:val="28"/>
          <w:szCs w:val="28"/>
        </w:rPr>
        <w:t>-автоинформатора;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1.3.3.3. Срок предоставления муниципальной услуги.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02861" w:rsidRPr="00105726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02861" w:rsidRPr="00E85A3F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02861" w:rsidRPr="00105726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02861" w:rsidRPr="00105726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02861" w:rsidRPr="00105726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02861" w:rsidRPr="0004220D" w:rsidRDefault="00402861" w:rsidP="0004220D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0D">
        <w:rPr>
          <w:rFonts w:ascii="Times New Roman" w:hAnsi="Times New Roman" w:cs="Times New Roman"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402861" w:rsidRDefault="00402861" w:rsidP="0004220D">
      <w:pPr>
        <w:keepNext/>
        <w:tabs>
          <w:tab w:val="num" w:pos="0"/>
        </w:tabs>
        <w:spacing w:line="320" w:lineRule="atLeast"/>
        <w:ind w:firstLine="709"/>
        <w:contextualSpacing/>
        <w:outlineLvl w:val="3"/>
        <w:rPr>
          <w:b/>
          <w:sz w:val="28"/>
          <w:szCs w:val="28"/>
        </w:rPr>
      </w:pPr>
      <w:bookmarkStart w:id="0" w:name="P80"/>
      <w:bookmarkEnd w:id="0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02861" w:rsidRPr="00D224AD" w:rsidRDefault="00402861" w:rsidP="00D224AD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02861" w:rsidRPr="00383688" w:rsidRDefault="00402861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02861" w:rsidRPr="00894424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07F36">
        <w:rPr>
          <w:sz w:val="28"/>
          <w:szCs w:val="28"/>
        </w:rPr>
        <w:t xml:space="preserve">Администрацией </w:t>
      </w:r>
      <w:proofErr w:type="spellStart"/>
      <w:r w:rsidRPr="00907F36">
        <w:rPr>
          <w:sz w:val="28"/>
          <w:szCs w:val="28"/>
        </w:rPr>
        <w:t>Травковского</w:t>
      </w:r>
      <w:proofErr w:type="spellEnd"/>
      <w:r w:rsidRPr="00907F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94424">
        <w:rPr>
          <w:color w:val="000000"/>
          <w:sz w:val="28"/>
          <w:szCs w:val="28"/>
          <w:shd w:val="clear" w:color="auto" w:fill="FFFFFF"/>
        </w:rPr>
        <w:t>в части приема и (или) выдачи документов на предоставление муниципальной услуги;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8062F1">
        <w:rPr>
          <w:sz w:val="28"/>
          <w:szCs w:val="28"/>
          <w:u w:val="single"/>
        </w:rPr>
        <w:t>приема и (или) выдачи документов на предоставление муниципальной услуги) (при</w:t>
      </w:r>
      <w:r w:rsidRPr="00383688">
        <w:rPr>
          <w:sz w:val="28"/>
          <w:szCs w:val="28"/>
        </w:rPr>
        <w:t xml:space="preserve"> условии заключения соглашений о взаимодействии с МФЦ).</w:t>
      </w:r>
      <w:proofErr w:type="gramEnd"/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83688">
        <w:rPr>
          <w:sz w:val="28"/>
          <w:szCs w:val="28"/>
        </w:rPr>
        <w:t>с</w:t>
      </w:r>
      <w:proofErr w:type="gramEnd"/>
      <w:r w:rsidRPr="00383688">
        <w:rPr>
          <w:sz w:val="28"/>
          <w:szCs w:val="28"/>
        </w:rPr>
        <w:t>: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383688">
        <w:rPr>
          <w:sz w:val="28"/>
          <w:szCs w:val="28"/>
        </w:rPr>
        <w:t>Росреестра</w:t>
      </w:r>
      <w:proofErr w:type="spellEnd"/>
      <w:r w:rsidRPr="00383688">
        <w:rPr>
          <w:sz w:val="28"/>
          <w:szCs w:val="28"/>
        </w:rPr>
        <w:t xml:space="preserve"> по Новгородской области);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402861" w:rsidRPr="00B81777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81777">
        <w:rPr>
          <w:sz w:val="28"/>
          <w:szCs w:val="28"/>
        </w:rPr>
        <w:t>органами местного самоуправления.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B169E3" w:rsidRDefault="00402861" w:rsidP="00B169E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>2</w:t>
      </w:r>
      <w:r w:rsidRPr="00D71BDD">
        <w:rPr>
          <w:rFonts w:ascii="Times New Roman" w:hAnsi="Times New Roman" w:cs="Times New Roman"/>
          <w:sz w:val="28"/>
          <w:szCs w:val="28"/>
        </w:rPr>
        <w:t xml:space="preserve">.3.1. </w:t>
      </w:r>
      <w:r w:rsidRPr="00D71BDD">
        <w:rPr>
          <w:rFonts w:ascii="Times New Roman" w:hAnsi="Times New Roman" w:cs="Times New Roman"/>
          <w:bCs/>
          <w:sz w:val="28"/>
          <w:szCs w:val="28"/>
        </w:rPr>
        <w:t xml:space="preserve">Результатами предоставления муниципальной услуги являются: </w:t>
      </w:r>
      <w:r w:rsidR="00B169E3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B169E3" w:rsidRDefault="00402861" w:rsidP="00B169E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E3">
        <w:rPr>
          <w:rFonts w:ascii="Times New Roman" w:hAnsi="Times New Roman" w:cs="Times New Roman"/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B169E3" w:rsidRDefault="00402861" w:rsidP="00B169E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9E3">
        <w:rPr>
          <w:rFonts w:ascii="Times New Roman" w:hAnsi="Times New Roman" w:cs="Times New Roman"/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402861" w:rsidRPr="00B169E3" w:rsidRDefault="00402861" w:rsidP="00B169E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B169E3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02861" w:rsidRDefault="00402861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02861" w:rsidRPr="00383688" w:rsidRDefault="00402861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02861" w:rsidRPr="0004220D" w:rsidRDefault="00402861" w:rsidP="0004220D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D">
        <w:rPr>
          <w:rFonts w:ascii="Times New Roman" w:hAnsi="Times New Roman" w:cs="Times New Roman"/>
          <w:sz w:val="28"/>
          <w:szCs w:val="28"/>
        </w:rPr>
        <w:t xml:space="preserve">2.4.1. Уполномоченный орган предоставляет муниципальную услугу в срок не более 10 рабочих дней со дня регистрации заявления в Уполномоченном органе. </w:t>
      </w:r>
    </w:p>
    <w:p w:rsidR="00402861" w:rsidRPr="0004220D" w:rsidRDefault="00402861" w:rsidP="0004220D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D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04220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(направляется) заявителю  способом, указанным в заявлении: 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  <w:proofErr w:type="gramEnd"/>
      <w:r w:rsidRPr="0004220D">
        <w:rPr>
          <w:rFonts w:ascii="Times New Roman" w:hAnsi="Times New Roman" w:cs="Times New Roman"/>
          <w:sz w:val="28"/>
          <w:szCs w:val="28"/>
        </w:rPr>
        <w:t xml:space="preserve"> 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</w:t>
      </w:r>
      <w:proofErr w:type="gramStart"/>
      <w:r w:rsidRPr="0004220D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04220D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402861" w:rsidRPr="00214254" w:rsidRDefault="00402861" w:rsidP="00F21807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lastRenderedPageBreak/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02861" w:rsidRPr="00F21807" w:rsidRDefault="00402861" w:rsidP="00F21807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807">
        <w:rPr>
          <w:rFonts w:ascii="Times New Roman" w:hAnsi="Times New Roman" w:cs="Times New Roman"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02861" w:rsidRDefault="00402861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02861" w:rsidRPr="00AE1EB9" w:rsidRDefault="00402861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02861" w:rsidRPr="004D6EA3" w:rsidRDefault="00402861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>
        <w:rPr>
          <w:sz w:val="28"/>
          <w:szCs w:val="28"/>
        </w:rPr>
        <w:t>2014 № 146н (далее – заявление);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02861" w:rsidRPr="00D71BDD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BDD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02861" w:rsidRPr="00D71BDD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BDD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02861" w:rsidRPr="00105726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</w:t>
      </w:r>
      <w:r w:rsidRPr="00B460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квалифицированной электронной подписи, </w:t>
      </w:r>
      <w:r w:rsidRPr="00105726">
        <w:rPr>
          <w:rFonts w:ascii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1" w:history="1">
        <w:r w:rsidRPr="00105726">
          <w:rPr>
            <w:rFonts w:ascii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10572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услуг».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02861" w:rsidRPr="00383688" w:rsidRDefault="00402861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3688">
        <w:rPr>
          <w:sz w:val="28"/>
          <w:szCs w:val="28"/>
        </w:rPr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зарегистрировано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кадастровые выписка из ЕГРН об объектах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02861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02861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  <w:proofErr w:type="gramEnd"/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</w:r>
      <w:r w:rsidRPr="00693E03">
        <w:rPr>
          <w:i/>
          <w:sz w:val="28"/>
          <w:szCs w:val="28"/>
        </w:rPr>
        <w:t>(</w:t>
      </w:r>
      <w:r w:rsidRPr="00693E03">
        <w:rPr>
          <w:sz w:val="28"/>
          <w:szCs w:val="28"/>
        </w:rPr>
        <w:t xml:space="preserve">Администрация </w:t>
      </w:r>
      <w:proofErr w:type="spellStart"/>
      <w:r w:rsidRPr="00693E03">
        <w:rPr>
          <w:sz w:val="28"/>
          <w:szCs w:val="28"/>
        </w:rPr>
        <w:t>Боровичского</w:t>
      </w:r>
      <w:proofErr w:type="spellEnd"/>
      <w:r w:rsidRPr="00693E03">
        <w:rPr>
          <w:sz w:val="28"/>
          <w:szCs w:val="28"/>
        </w:rPr>
        <w:t xml:space="preserve"> муниципального района</w:t>
      </w:r>
      <w:r w:rsidRPr="00693E03">
        <w:rPr>
          <w:i/>
          <w:sz w:val="28"/>
          <w:szCs w:val="28"/>
        </w:rPr>
        <w:t>)</w:t>
      </w:r>
      <w:r w:rsidRPr="00693E03">
        <w:rPr>
          <w:sz w:val="28"/>
          <w:szCs w:val="28"/>
        </w:rPr>
        <w:t>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Pr="00693E03">
        <w:rPr>
          <w:i/>
          <w:sz w:val="28"/>
          <w:szCs w:val="28"/>
        </w:rPr>
        <w:t>(</w:t>
      </w:r>
      <w:r w:rsidRPr="00693E03">
        <w:rPr>
          <w:sz w:val="28"/>
          <w:szCs w:val="28"/>
        </w:rPr>
        <w:t xml:space="preserve">Администрация </w:t>
      </w:r>
      <w:proofErr w:type="spellStart"/>
      <w:r w:rsidRPr="00693E03">
        <w:rPr>
          <w:sz w:val="28"/>
          <w:szCs w:val="28"/>
        </w:rPr>
        <w:t>Боровичского</w:t>
      </w:r>
      <w:proofErr w:type="spellEnd"/>
      <w:r w:rsidRPr="00693E03">
        <w:rPr>
          <w:sz w:val="28"/>
          <w:szCs w:val="28"/>
        </w:rPr>
        <w:t xml:space="preserve"> муниципального района</w:t>
      </w:r>
      <w:r w:rsidRPr="00693E03">
        <w:rPr>
          <w:i/>
          <w:sz w:val="28"/>
          <w:szCs w:val="28"/>
        </w:rPr>
        <w:t>)</w:t>
      </w:r>
      <w:r w:rsidRPr="00693E03">
        <w:rPr>
          <w:sz w:val="28"/>
          <w:szCs w:val="28"/>
        </w:rPr>
        <w:t>;</w:t>
      </w:r>
    </w:p>
    <w:p w:rsidR="00402861" w:rsidRPr="00383688" w:rsidRDefault="00402861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2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- уведомление об отсутствии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3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</w:t>
      </w:r>
      <w:r w:rsidRPr="00383688">
        <w:rPr>
          <w:sz w:val="28"/>
          <w:szCs w:val="28"/>
        </w:rPr>
        <w:t>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02861" w:rsidRPr="00383688" w:rsidRDefault="00402861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02861" w:rsidRPr="00383688" w:rsidRDefault="00402861" w:rsidP="004D6EA3">
      <w:pPr>
        <w:autoSpaceDE w:val="0"/>
        <w:spacing w:after="120" w:line="320" w:lineRule="atLeast"/>
        <w:ind w:firstLine="709"/>
        <w:jc w:val="both"/>
        <w:rPr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02861" w:rsidRPr="00383688" w:rsidRDefault="00402861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02861" w:rsidRPr="00383688" w:rsidRDefault="00402861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02861" w:rsidRPr="00383688" w:rsidRDefault="00402861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02861" w:rsidRPr="00383688" w:rsidRDefault="00402861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83688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383688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02861" w:rsidRPr="00383688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02861" w:rsidRPr="00D31E23" w:rsidRDefault="00402861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861" w:rsidRPr="00383688" w:rsidRDefault="00402861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02861" w:rsidRPr="00941411" w:rsidRDefault="00402861" w:rsidP="00941411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21807">
        <w:rPr>
          <w:sz w:val="28"/>
          <w:szCs w:val="28"/>
        </w:rPr>
        <w:t>,</w:t>
      </w:r>
    </w:p>
    <w:p w:rsidR="00402861" w:rsidRPr="008062F1" w:rsidRDefault="00402861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81777">
        <w:rPr>
          <w:sz w:val="28"/>
          <w:szCs w:val="28"/>
        </w:rPr>
        <w:t>Услуги,</w:t>
      </w:r>
      <w:r w:rsidRPr="00932613">
        <w:rPr>
          <w:color w:val="0070C0"/>
          <w:sz w:val="28"/>
          <w:szCs w:val="28"/>
        </w:rPr>
        <w:t xml:space="preserve"> </w:t>
      </w:r>
      <w:r w:rsidRPr="008062F1">
        <w:rPr>
          <w:sz w:val="28"/>
          <w:szCs w:val="28"/>
        </w:rPr>
        <w:t>которые являются необходимыми и обязательными для предоставления муниципальной услуги, отсутствуют.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Муниципальная услуга предоставляется бесплатно.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02861" w:rsidRPr="00383688" w:rsidRDefault="00402861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02861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02861" w:rsidRPr="00383688" w:rsidRDefault="00402861" w:rsidP="00941411"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02861" w:rsidRPr="00D71BDD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</w:t>
      </w:r>
      <w:r w:rsidRPr="00D71BDD">
        <w:rPr>
          <w:bCs/>
          <w:sz w:val="28"/>
          <w:szCs w:val="28"/>
        </w:rPr>
        <w:t>ам.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D71BDD">
        <w:rPr>
          <w:bCs/>
          <w:sz w:val="28"/>
          <w:szCs w:val="28"/>
        </w:rPr>
        <w:t>Вход в здание</w:t>
      </w:r>
      <w:r w:rsidRPr="00383688">
        <w:rPr>
          <w:bCs/>
          <w:sz w:val="28"/>
          <w:szCs w:val="28"/>
        </w:rPr>
        <w:t xml:space="preserve"> </w:t>
      </w:r>
      <w:r w:rsidRPr="00D71BDD">
        <w:rPr>
          <w:bCs/>
          <w:sz w:val="28"/>
          <w:szCs w:val="28"/>
        </w:rPr>
        <w:t>Уполномоченного органа</w:t>
      </w:r>
      <w:r w:rsidRPr="00383688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383688">
        <w:rPr>
          <w:b/>
          <w:sz w:val="28"/>
          <w:szCs w:val="28"/>
        </w:rPr>
        <w:t>о-</w:t>
      </w:r>
      <w:proofErr w:type="gramEnd"/>
      <w:r w:rsidRPr="00383688">
        <w:rPr>
          <w:b/>
          <w:sz w:val="28"/>
          <w:szCs w:val="28"/>
        </w:rPr>
        <w:t xml:space="preserve"> коммуникационных технологий</w:t>
      </w:r>
    </w:p>
    <w:p w:rsidR="00402861" w:rsidRPr="00383688" w:rsidRDefault="00402861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02861" w:rsidRPr="00383688" w:rsidRDefault="00402861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02861" w:rsidRPr="00383688" w:rsidRDefault="00402861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02861" w:rsidRPr="00383688" w:rsidRDefault="00402861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02861" w:rsidRPr="00383688" w:rsidRDefault="00402861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402861" w:rsidRPr="00383688" w:rsidRDefault="00402861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0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02861" w:rsidRPr="00383688" w:rsidRDefault="00402861" w:rsidP="00F55819">
      <w:pPr>
        <w:pStyle w:val="4"/>
        <w:spacing w:before="0" w:line="240" w:lineRule="exact"/>
        <w:ind w:firstLine="539"/>
        <w:contextualSpacing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02861" w:rsidRPr="00383688" w:rsidRDefault="00402861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02861" w:rsidRPr="00383688" w:rsidRDefault="0040286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02861" w:rsidRPr="00383688" w:rsidRDefault="0040286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02861" w:rsidRPr="002549C0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</w:t>
      </w:r>
      <w:r w:rsidRPr="002549C0">
        <w:rPr>
          <w:sz w:val="28"/>
          <w:szCs w:val="28"/>
        </w:rPr>
        <w:t>поступление от заявителя заявления о предоставлении муниципальной услуги:</w:t>
      </w:r>
    </w:p>
    <w:p w:rsidR="00402861" w:rsidRPr="002549C0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402861" w:rsidRPr="002549C0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</w:t>
      </w:r>
      <w:r w:rsidRPr="002549C0">
        <w:rPr>
          <w:sz w:val="28"/>
          <w:szCs w:val="28"/>
        </w:rPr>
        <w:t>Уполномоченный орган</w:t>
      </w:r>
      <w:r w:rsidRPr="00383688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1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2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02861" w:rsidRPr="002549C0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</w:t>
      </w:r>
      <w:r>
        <w:rPr>
          <w:sz w:val="28"/>
          <w:szCs w:val="28"/>
        </w:rPr>
        <w:t xml:space="preserve">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Длительность осуществления всех необходимых действий не может превышать 15 минут.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02861" w:rsidRPr="002549C0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Днем регистрации заявления является день его поступления в </w:t>
      </w:r>
      <w:r w:rsidRPr="002549C0">
        <w:rPr>
          <w:sz w:val="28"/>
          <w:szCs w:val="28"/>
        </w:rPr>
        <w:t>Уполномоченный орган;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549C0">
        <w:rPr>
          <w:sz w:val="28"/>
          <w:szCs w:val="28"/>
        </w:rPr>
        <w:t>- в электронном виде</w:t>
      </w:r>
      <w:r w:rsidRPr="00383688">
        <w:rPr>
          <w:sz w:val="28"/>
          <w:szCs w:val="28"/>
        </w:rPr>
        <w:t xml:space="preserve">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3688">
        <w:rPr>
          <w:sz w:val="28"/>
          <w:szCs w:val="28"/>
        </w:rPr>
        <w:t>потери</w:t>
      </w:r>
      <w:proofErr w:type="gramEnd"/>
      <w:r w:rsidRPr="00383688">
        <w:rPr>
          <w:sz w:val="28"/>
          <w:szCs w:val="28"/>
        </w:rPr>
        <w:t xml:space="preserve"> ранее введенной информации;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</w:t>
      </w:r>
      <w:proofErr w:type="gramStart"/>
      <w:r w:rsidRPr="00383688">
        <w:rPr>
          <w:sz w:val="28"/>
          <w:szCs w:val="28"/>
        </w:rPr>
        <w:t>заявление</w:t>
      </w:r>
      <w:proofErr w:type="gramEnd"/>
      <w:r w:rsidRPr="00383688">
        <w:rPr>
          <w:sz w:val="28"/>
          <w:szCs w:val="28"/>
        </w:rPr>
        <w:t xml:space="preserve">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402861" w:rsidRPr="00760F77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0F77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402861" w:rsidRPr="00760F77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0F77">
        <w:rPr>
          <w:rFonts w:cs="Times New Roman CYR"/>
          <w:sz w:val="28"/>
          <w:szCs w:val="28"/>
        </w:rPr>
        <w:t>по телефону Уполномоченного органа;</w:t>
      </w:r>
    </w:p>
    <w:p w:rsidR="00402861" w:rsidRPr="00760F77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0F77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402861" w:rsidRPr="00760F77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0F77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02861" w:rsidRDefault="00402861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402861" w:rsidRPr="00760F77" w:rsidRDefault="00402861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760F77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0D4E4D">
        <w:rPr>
          <w:sz w:val="28"/>
          <w:szCs w:val="28"/>
        </w:rPr>
        <w:t>Уполномоченный орган</w:t>
      </w:r>
      <w:r w:rsidRPr="00383688">
        <w:rPr>
          <w:sz w:val="28"/>
          <w:szCs w:val="28"/>
        </w:rPr>
        <w:t xml:space="preserve">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02861" w:rsidRPr="00240989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02861" w:rsidRPr="00A96672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A96672">
        <w:rPr>
          <w:sz w:val="28"/>
          <w:szCs w:val="28"/>
        </w:rPr>
        <w:t>При поступлении заявления на оказание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 осуществляется через личный кабинет указанных порталов</w:t>
      </w:r>
      <w:r w:rsidRPr="00A96672">
        <w:rPr>
          <w:rFonts w:ascii="TimesNewRomanPSMT" w:hAnsi="TimesNewRomanPSMT" w:cs="TimesNewRomanPSMT"/>
        </w:rPr>
        <w:t>.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</w:t>
      </w:r>
      <w:r w:rsidRPr="00A96672">
        <w:rPr>
          <w:sz w:val="28"/>
          <w:szCs w:val="28"/>
        </w:rPr>
        <w:t>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</w:t>
      </w:r>
      <w:r w:rsidRPr="00A96672">
        <w:rPr>
          <w:sz w:val="28"/>
          <w:szCs w:val="28"/>
        </w:rPr>
        <w:lastRenderedPageBreak/>
        <w:t>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</w:t>
      </w:r>
      <w:r w:rsidRPr="0071775A">
        <w:rPr>
          <w:sz w:val="28"/>
          <w:szCs w:val="28"/>
        </w:rPr>
        <w:t xml:space="preserve"> муниципальной услуги.</w:t>
      </w:r>
    </w:p>
    <w:p w:rsidR="00402861" w:rsidRPr="00D84375" w:rsidRDefault="00402861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402861" w:rsidRDefault="00402861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02861" w:rsidRPr="00383688" w:rsidRDefault="00402861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02861" w:rsidRPr="00A96672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 w:rsidRPr="00A96672">
        <w:rPr>
          <w:sz w:val="28"/>
          <w:szCs w:val="28"/>
        </w:rPr>
        <w:t xml:space="preserve"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5" w:history="1">
        <w:r w:rsidRPr="00A96672">
          <w:rPr>
            <w:sz w:val="28"/>
            <w:szCs w:val="28"/>
          </w:rPr>
          <w:t>пункте 2.</w:t>
        </w:r>
      </w:hyperlink>
      <w:r w:rsidRPr="00A96672">
        <w:rPr>
          <w:sz w:val="28"/>
          <w:szCs w:val="28"/>
        </w:rPr>
        <w:t>7 настоящего административного регламента.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 регистрации заявления, оформляет и направляет межведомственные</w:t>
      </w:r>
      <w:r w:rsidRPr="00383688">
        <w:rPr>
          <w:sz w:val="28"/>
          <w:szCs w:val="28"/>
        </w:rPr>
        <w:t xml:space="preserve"> запросы в соответствующий орган (организацию), в распоряжении которого находятся необходимые сведения.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день, являющийся днем регистрации в Уполномоченном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02861" w:rsidRPr="00383688" w:rsidRDefault="00402861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Pr="00383688">
        <w:rPr>
          <w:b/>
          <w:bCs/>
          <w:sz w:val="28"/>
          <w:szCs w:val="28"/>
        </w:rPr>
        <w:t>ринятие решения о предоставлении</w:t>
      </w:r>
      <w:r>
        <w:rPr>
          <w:b/>
          <w:bCs/>
          <w:sz w:val="28"/>
          <w:szCs w:val="28"/>
        </w:rPr>
        <w:t xml:space="preserve">  </w:t>
      </w:r>
      <w:r w:rsidRPr="00383688">
        <w:rPr>
          <w:b/>
          <w:bCs/>
          <w:sz w:val="28"/>
          <w:szCs w:val="28"/>
        </w:rPr>
        <w:t>(об отказе в предоставлении) муниципальной услуги</w:t>
      </w:r>
    </w:p>
    <w:p w:rsidR="00402861" w:rsidRPr="00383688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6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7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383688">
        <w:rPr>
          <w:sz w:val="28"/>
          <w:szCs w:val="28"/>
        </w:rPr>
        <w:t xml:space="preserve">Должностное лицо </w:t>
      </w:r>
      <w:r w:rsidRPr="00A96672">
        <w:rPr>
          <w:sz w:val="28"/>
          <w:szCs w:val="28"/>
        </w:rPr>
        <w:t>Уполномоченного органа,</w:t>
      </w:r>
      <w:r w:rsidRPr="00383688">
        <w:rPr>
          <w:sz w:val="28"/>
          <w:szCs w:val="28"/>
        </w:rPr>
        <w:t xml:space="preserve">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8" w:history="1">
        <w:r w:rsidRPr="00A96672">
          <w:rPr>
            <w:sz w:val="28"/>
            <w:szCs w:val="28"/>
          </w:rPr>
          <w:t>пунктом 2.</w:t>
        </w:r>
      </w:hyperlink>
      <w:r w:rsidRPr="00A96672">
        <w:rPr>
          <w:sz w:val="28"/>
          <w:szCs w:val="28"/>
        </w:rPr>
        <w:t>10.2 настоящего административного регламента.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lastRenderedPageBreak/>
        <w:t>Должностное лицо Уполномоченного органа, ответственное за приня</w:t>
      </w:r>
      <w:r w:rsidRPr="00383688">
        <w:rPr>
          <w:sz w:val="28"/>
          <w:szCs w:val="28"/>
        </w:rPr>
        <w:t>тие решения о предоставлении муниципальной услуги, по результатам проверки принимает одно из следующих решений: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0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A96672">
        <w:rPr>
          <w:sz w:val="28"/>
          <w:szCs w:val="28"/>
        </w:rPr>
        <w:br/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ответственному лицу на подпись.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Ответственное лицо в течение 1 рабочего дня  подписывает документ, являющийся результатом предоставления муниципальной услуги, и передает его должностному лицу Уполномоченного органа, ответственному за принятие решения о предоставлении муниципальной услуги.</w:t>
      </w:r>
    </w:p>
    <w:p w:rsidR="00402861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672"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</w:t>
      </w:r>
      <w:r w:rsidRPr="0038368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сотрудником </w:t>
      </w:r>
      <w:r w:rsidRPr="00A96672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не более 2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96672">
        <w:rPr>
          <w:sz w:val="28"/>
          <w:szCs w:val="28"/>
        </w:rPr>
        <w:t>.4.6. Результат административной процедуры фиксируется в системе электронного документооборота с пометкой «исполнено».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02861" w:rsidRPr="00383688" w:rsidRDefault="00402861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документа, являющегося результатом предоставления муниципальной услуги, должностное лицо </w:t>
      </w:r>
      <w:r w:rsidRPr="00A96672">
        <w:rPr>
          <w:sz w:val="28"/>
          <w:szCs w:val="28"/>
        </w:rPr>
        <w:t>Уполномоченного органа, ответственное за предоставление муниципальной услуги, в течение одного</w:t>
      </w:r>
      <w:r>
        <w:rPr>
          <w:sz w:val="28"/>
          <w:szCs w:val="28"/>
        </w:rPr>
        <w:t xml:space="preserve">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02861" w:rsidRPr="00A96672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 при личном приеме заявителя при предъявлении документа, удостоверяющего личность заявителя.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 xml:space="preserve">Если документ, являющийся результатом предоставления муниципальной услуги, был подготовлен в электронной форме, то такой электронный документ 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направляется должностным лицом Уполномоченного органа в личный кабинет заявителя на едином портале, региональном</w:t>
      </w:r>
      <w:r>
        <w:rPr>
          <w:sz w:val="28"/>
          <w:szCs w:val="28"/>
        </w:rPr>
        <w:t xml:space="preserve"> портале, портале адресной системы.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02861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02861" w:rsidRPr="0071775A" w:rsidRDefault="00402861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02861" w:rsidRPr="001A0EEC" w:rsidRDefault="00402861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02861" w:rsidRPr="00760F77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60F77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760F77">
        <w:rPr>
          <w:sz w:val="28"/>
          <w:szCs w:val="28"/>
        </w:rPr>
        <w:t>самозаписи</w:t>
      </w:r>
      <w:proofErr w:type="spellEnd"/>
      <w:r w:rsidRPr="00760F77">
        <w:rPr>
          <w:sz w:val="28"/>
          <w:szCs w:val="28"/>
        </w:rPr>
        <w:t xml:space="preserve"> на официальном сайте ГОАУ «МФЦ» (</w:t>
      </w:r>
      <w:hyperlink r:id="rId31" w:history="1">
        <w:r w:rsidRPr="00760F77">
          <w:rPr>
            <w:rStyle w:val="a6"/>
            <w:color w:val="auto"/>
            <w:sz w:val="28"/>
            <w:szCs w:val="28"/>
            <w:lang w:val="en-US"/>
          </w:rPr>
          <w:t>https</w:t>
        </w:r>
        <w:r w:rsidRPr="00760F77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760F77">
          <w:rPr>
            <w:rStyle w:val="a6"/>
            <w:color w:val="auto"/>
            <w:sz w:val="28"/>
            <w:szCs w:val="28"/>
            <w:lang w:val="en-US"/>
          </w:rPr>
          <w:t>mfc</w:t>
        </w:r>
        <w:proofErr w:type="spellEnd"/>
        <w:r w:rsidRPr="00760F77">
          <w:rPr>
            <w:rStyle w:val="a6"/>
            <w:color w:val="auto"/>
            <w:sz w:val="28"/>
            <w:szCs w:val="28"/>
          </w:rPr>
          <w:t>53.</w:t>
        </w:r>
        <w:proofErr w:type="spellStart"/>
        <w:r w:rsidRPr="00760F77">
          <w:rPr>
            <w:rStyle w:val="a6"/>
            <w:color w:val="auto"/>
            <w:sz w:val="28"/>
            <w:szCs w:val="28"/>
            <w:lang w:val="en-US"/>
          </w:rPr>
          <w:t>nov</w:t>
        </w:r>
        <w:proofErr w:type="spellEnd"/>
        <w:r w:rsidRPr="00760F77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760F77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Pr="00760F77">
          <w:rPr>
            <w:rStyle w:val="a6"/>
            <w:color w:val="auto"/>
            <w:sz w:val="28"/>
            <w:szCs w:val="28"/>
          </w:rPr>
          <w:t>/</w:t>
        </w:r>
      </w:hyperlink>
      <w:r w:rsidRPr="00760F77">
        <w:rPr>
          <w:sz w:val="28"/>
          <w:szCs w:val="28"/>
        </w:rPr>
        <w:t xml:space="preserve">), по телефону </w:t>
      </w:r>
      <w:r w:rsidRPr="00760F77">
        <w:rPr>
          <w:sz w:val="28"/>
          <w:szCs w:val="28"/>
          <w:lang w:val="en-US"/>
        </w:rPr>
        <w:t>call</w:t>
      </w:r>
      <w:r w:rsidRPr="00760F77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402861" w:rsidRPr="00B96F9E" w:rsidRDefault="00402861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>
        <w:rPr>
          <w:b/>
          <w:sz w:val="28"/>
          <w:szCs w:val="28"/>
        </w:rPr>
        <w:t>муниципальной услуги документах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 xml:space="preserve">руководителя </w:t>
      </w:r>
      <w:r w:rsidRPr="00A96672">
        <w:rPr>
          <w:sz w:val="28"/>
          <w:szCs w:val="28"/>
        </w:rPr>
        <w:t>Уполномоченного орга</w:t>
      </w:r>
      <w:r w:rsidRPr="00F55819">
        <w:rPr>
          <w:sz w:val="28"/>
          <w:szCs w:val="28"/>
        </w:rPr>
        <w:t xml:space="preserve">на </w:t>
      </w:r>
      <w:hyperlink r:id="rId32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К заявлению прилагается оригинал документа, в котором </w:t>
      </w:r>
      <w:proofErr w:type="gramStart"/>
      <w:r w:rsidRPr="00383688">
        <w:rPr>
          <w:sz w:val="28"/>
          <w:szCs w:val="28"/>
        </w:rPr>
        <w:t>допущена</w:t>
      </w:r>
      <w:proofErr w:type="gramEnd"/>
      <w:r w:rsidRPr="00383688">
        <w:rPr>
          <w:sz w:val="28"/>
          <w:szCs w:val="28"/>
        </w:rPr>
        <w:t xml:space="preserve"> обосновывающие доводы, изложенные в заявлении.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Должностное лицо  </w:t>
      </w:r>
      <w:r w:rsidRPr="00A96672">
        <w:rPr>
          <w:sz w:val="28"/>
          <w:szCs w:val="28"/>
        </w:rPr>
        <w:t xml:space="preserve">Уполномоченного органа </w:t>
      </w:r>
      <w:r w:rsidRPr="00383688">
        <w:rPr>
          <w:sz w:val="28"/>
          <w:szCs w:val="28"/>
        </w:rPr>
        <w:t>проводит проверку указанных в заявлении сведений.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 xml:space="preserve">должностное лицо </w:t>
      </w:r>
      <w:r w:rsidRPr="00A96672">
        <w:rPr>
          <w:sz w:val="28"/>
          <w:szCs w:val="28"/>
        </w:rPr>
        <w:t>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 w:rsidRPr="00A96672">
        <w:rPr>
          <w:sz w:val="28"/>
          <w:szCs w:val="28"/>
        </w:rPr>
        <w:t>Уполномоченного орган</w:t>
      </w:r>
      <w:r w:rsidRPr="000D4E4D">
        <w:rPr>
          <w:sz w:val="28"/>
          <w:szCs w:val="28"/>
        </w:rPr>
        <w:t>а</w:t>
      </w:r>
      <w:r w:rsidRPr="00383688">
        <w:rPr>
          <w:sz w:val="28"/>
          <w:szCs w:val="28"/>
        </w:rPr>
        <w:t xml:space="preserve"> подготавливает уведомление об отсутствии таких </w:t>
      </w:r>
    </w:p>
    <w:p w:rsidR="00402861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опечаток и (или) ошибок за подписью уполномоченного на подписание такого документа должностного лица в срок, не превышающий 5 рабочих дней со дня рег</w:t>
      </w:r>
      <w:r>
        <w:rPr>
          <w:sz w:val="28"/>
          <w:szCs w:val="28"/>
        </w:rPr>
        <w:t>истрации</w:t>
      </w:r>
      <w:r w:rsidRPr="00383688">
        <w:rPr>
          <w:sz w:val="28"/>
          <w:szCs w:val="28"/>
        </w:rPr>
        <w:t xml:space="preserve"> соответствующего заявления.</w:t>
      </w:r>
    </w:p>
    <w:p w:rsidR="00402861" w:rsidRPr="00383688" w:rsidRDefault="00402861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02861" w:rsidRPr="00383688" w:rsidRDefault="00402861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02861" w:rsidRPr="00EB63F6" w:rsidRDefault="00402861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</w:t>
      </w:r>
      <w:proofErr w:type="gramStart"/>
      <w:r w:rsidRPr="00EB63F6">
        <w:rPr>
          <w:b/>
          <w:sz w:val="28"/>
          <w:szCs w:val="28"/>
        </w:rPr>
        <w:t>КОНТРОЛЯ ЗА</w:t>
      </w:r>
      <w:proofErr w:type="gramEnd"/>
      <w:r w:rsidRPr="00EB6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02861" w:rsidRPr="00781044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</w:t>
      </w:r>
      <w:r w:rsidRPr="00A96672">
        <w:rPr>
          <w:sz w:val="28"/>
          <w:szCs w:val="28"/>
        </w:rPr>
        <w:t>Уполномоченного органа</w:t>
      </w:r>
      <w:r w:rsidRPr="00383688">
        <w:rPr>
          <w:sz w:val="28"/>
          <w:szCs w:val="28"/>
        </w:rPr>
        <w:t xml:space="preserve">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02861" w:rsidRPr="00781044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</w:t>
      </w:r>
      <w:proofErr w:type="gramStart"/>
      <w:r w:rsidRPr="00383688">
        <w:rPr>
          <w:sz w:val="28"/>
          <w:szCs w:val="28"/>
        </w:rPr>
        <w:t>Контроль за</w:t>
      </w:r>
      <w:proofErr w:type="gramEnd"/>
      <w:r w:rsidRPr="0038368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02861" w:rsidRPr="00A96672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lastRenderedPageBreak/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02861" w:rsidRPr="00781044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3688">
        <w:rPr>
          <w:sz w:val="28"/>
          <w:szCs w:val="28"/>
        </w:rPr>
        <w:t>за</w:t>
      </w:r>
      <w:proofErr w:type="gramEnd"/>
      <w:r w:rsidRPr="00383688">
        <w:rPr>
          <w:sz w:val="28"/>
          <w:szCs w:val="28"/>
        </w:rPr>
        <w:t>:</w:t>
      </w:r>
    </w:p>
    <w:p w:rsidR="00402861" w:rsidRPr="00383688" w:rsidRDefault="00402861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02861" w:rsidRPr="00383688" w:rsidRDefault="00402861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02861" w:rsidRPr="00383688" w:rsidRDefault="00402861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02861" w:rsidRPr="00383688" w:rsidRDefault="00402861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02861" w:rsidRPr="00383688" w:rsidRDefault="00402861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02861" w:rsidRPr="00383688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02861" w:rsidRPr="00781044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402861" w:rsidRPr="00A96672" w:rsidRDefault="00402861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6672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A96672">
        <w:rPr>
          <w:bCs/>
          <w:sz w:val="28"/>
          <w:szCs w:val="28"/>
        </w:rPr>
        <w:t>контроля за</w:t>
      </w:r>
      <w:proofErr w:type="gramEnd"/>
      <w:r w:rsidRPr="00A96672">
        <w:rPr>
          <w:bCs/>
          <w:sz w:val="28"/>
          <w:szCs w:val="28"/>
        </w:rPr>
        <w:t xml:space="preserve"> деятельностью Уполномоченного органа при предоставлении муниципальной услуги.</w:t>
      </w:r>
    </w:p>
    <w:p w:rsidR="00402861" w:rsidRPr="00A96672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A9667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02861" w:rsidRPr="00A96672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02861" w:rsidRPr="00A96672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02861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A96672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</w:t>
      </w:r>
      <w:r>
        <w:rPr>
          <w:sz w:val="28"/>
          <w:szCs w:val="28"/>
        </w:rPr>
        <w:t xml:space="preserve">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02861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02861" w:rsidRDefault="00402861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02861" w:rsidRPr="008C0441" w:rsidRDefault="00402861" w:rsidP="008D1C11">
      <w:pPr>
        <w:pStyle w:val="ConsPlusNormal"/>
        <w:spacing w:line="24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2861" w:rsidRPr="009902B3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 xml:space="preserve">5.1. </w:t>
      </w:r>
      <w:proofErr w:type="gramStart"/>
      <w:r w:rsidRPr="00057FEE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402861" w:rsidRPr="00A662D2" w:rsidRDefault="00402861" w:rsidP="004D6E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 w:rsidRPr="00A96672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Pr="00762B71">
        <w:rPr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sz w:val="28"/>
          <w:szCs w:val="28"/>
        </w:rPr>
        <w:t>муниципальной</w:t>
      </w:r>
      <w:r w:rsidRPr="00762B71">
        <w:rPr>
          <w:sz w:val="28"/>
          <w:szCs w:val="28"/>
        </w:rPr>
        <w:t xml:space="preserve"> услуги) либо </w:t>
      </w:r>
      <w:r w:rsidRPr="00F95448">
        <w:rPr>
          <w:sz w:val="28"/>
          <w:szCs w:val="28"/>
        </w:rPr>
        <w:t>работником МФЦ</w:t>
      </w:r>
      <w:r w:rsidRPr="00762B71">
        <w:rPr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</w:rPr>
        <w:t>муниципальной</w:t>
      </w:r>
      <w:r w:rsidRPr="00762B71">
        <w:rPr>
          <w:sz w:val="28"/>
          <w:szCs w:val="28"/>
        </w:rPr>
        <w:t xml:space="preserve"> услуги.</w:t>
      </w:r>
    </w:p>
    <w:p w:rsidR="00402861" w:rsidRPr="00762B71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02861" w:rsidRPr="00762B71" w:rsidRDefault="00402861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02861" w:rsidRPr="00762B71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специалистов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 подается 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самоуправления.</w:t>
      </w:r>
    </w:p>
    <w:p w:rsidR="00402861" w:rsidRPr="001E1F63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руководителя органа местного самоуправления подается</w:t>
      </w:r>
      <w:r>
        <w:rPr>
          <w:sz w:val="28"/>
          <w:szCs w:val="28"/>
        </w:rPr>
        <w:t xml:space="preserve"> </w:t>
      </w:r>
      <w:r w:rsidRPr="00762B71">
        <w:rPr>
          <w:sz w:val="28"/>
          <w:szCs w:val="28"/>
        </w:rPr>
        <w:t xml:space="preserve"> </w:t>
      </w:r>
      <w:r w:rsidRPr="001E1F63">
        <w:rPr>
          <w:sz w:val="28"/>
          <w:szCs w:val="28"/>
        </w:rPr>
        <w:t>Главе Администрации городского округа (муниципального округа)</w:t>
      </w:r>
    </w:p>
    <w:p w:rsidR="00402861" w:rsidRPr="00762B71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02861" w:rsidRPr="00A662D2" w:rsidRDefault="00402861" w:rsidP="004D6E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02861" w:rsidRPr="00762B71" w:rsidRDefault="00402861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02861" w:rsidRPr="00A96672" w:rsidRDefault="00402861" w:rsidP="004D6EA3">
      <w:pPr>
        <w:autoSpaceDE w:val="0"/>
        <w:ind w:firstLine="709"/>
        <w:jc w:val="both"/>
        <w:rPr>
          <w:sz w:val="28"/>
          <w:szCs w:val="28"/>
        </w:rPr>
      </w:pPr>
      <w:r w:rsidRPr="00A96672">
        <w:rPr>
          <w:sz w:val="28"/>
          <w:szCs w:val="28"/>
        </w:rPr>
        <w:t>Уполномоченный орган обеспечивает:</w:t>
      </w:r>
    </w:p>
    <w:p w:rsidR="00402861" w:rsidRPr="00A96672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672">
        <w:rPr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A96672">
        <w:rPr>
          <w:sz w:val="28"/>
          <w:szCs w:val="28"/>
        </w:rPr>
        <w:t>МФЦ</w:t>
      </w:r>
      <w:r w:rsidRPr="00A96672">
        <w:rPr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402861" w:rsidRDefault="00402861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62D2">
        <w:rPr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sz w:val="28"/>
          <w:szCs w:val="28"/>
          <w:lang w:eastAsia="en-US"/>
        </w:rPr>
        <w:t>Уполномоченного органа,</w:t>
      </w:r>
      <w:r w:rsidRPr="00A662D2">
        <w:rPr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02861" w:rsidRPr="009902B3" w:rsidRDefault="00402861" w:rsidP="008D1C11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02861" w:rsidRPr="00762B71" w:rsidRDefault="00402861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lastRenderedPageBreak/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осуществляется в соответствии </w:t>
      </w:r>
      <w:proofErr w:type="gramStart"/>
      <w:r w:rsidRPr="00762B71">
        <w:rPr>
          <w:sz w:val="28"/>
          <w:szCs w:val="28"/>
        </w:rPr>
        <w:t>с</w:t>
      </w:r>
      <w:proofErr w:type="gramEnd"/>
      <w:r w:rsidRPr="00762B71">
        <w:rPr>
          <w:sz w:val="28"/>
          <w:szCs w:val="28"/>
        </w:rPr>
        <w:t>:</w:t>
      </w:r>
    </w:p>
    <w:p w:rsidR="00402861" w:rsidRPr="00762B71" w:rsidRDefault="00402861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02861" w:rsidRDefault="00402861" w:rsidP="00781044">
      <w:pPr>
        <w:ind w:firstLine="539"/>
        <w:jc w:val="both"/>
        <w:rPr>
          <w:sz w:val="28"/>
          <w:szCs w:val="28"/>
          <w:lang w:eastAsia="en-US"/>
        </w:rPr>
      </w:pPr>
      <w:r w:rsidRPr="00762B71">
        <w:rPr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sz w:val="28"/>
          <w:szCs w:val="28"/>
          <w:lang w:eastAsia="en-US"/>
        </w:rPr>
        <w:t>едином</w:t>
      </w:r>
      <w:r w:rsidRPr="0071775A">
        <w:rPr>
          <w:sz w:val="28"/>
          <w:szCs w:val="28"/>
          <w:lang w:eastAsia="en-US"/>
        </w:rPr>
        <w:t xml:space="preserve"> портале и региональном портале.</w:t>
      </w:r>
    </w:p>
    <w:p w:rsidR="00402861" w:rsidRDefault="00402861" w:rsidP="008D1C11">
      <w:pPr>
        <w:ind w:firstLine="53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</w:t>
      </w:r>
    </w:p>
    <w:sectPr w:rsidR="00402861" w:rsidSect="00CF6547">
      <w:headerReference w:type="even" r:id="rId35"/>
      <w:headerReference w:type="default" r:id="rId36"/>
      <w:pgSz w:w="11905" w:h="16837"/>
      <w:pgMar w:top="851" w:right="851" w:bottom="851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5F" w:rsidRDefault="00A6465F">
      <w:r>
        <w:separator/>
      </w:r>
    </w:p>
  </w:endnote>
  <w:endnote w:type="continuationSeparator" w:id="0">
    <w:p w:rsidR="00A6465F" w:rsidRDefault="00A6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5F" w:rsidRDefault="00A6465F">
      <w:r>
        <w:separator/>
      </w:r>
    </w:p>
  </w:footnote>
  <w:footnote w:type="continuationSeparator" w:id="0">
    <w:p w:rsidR="00A6465F" w:rsidRDefault="00A6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61" w:rsidRDefault="00402861" w:rsidP="00464635">
    <w:pPr>
      <w:pStyle w:val="af"/>
      <w:framePr w:wrap="around" w:vAnchor="text" w:hAnchor="margin" w:xAlign="center" w:y="1"/>
      <w:rPr>
        <w:rStyle w:val="af6"/>
        <w:rFonts w:cs="Calibri"/>
      </w:rPr>
    </w:pPr>
    <w:r>
      <w:rPr>
        <w:rStyle w:val="af6"/>
        <w:rFonts w:cs="Calibri"/>
      </w:rPr>
      <w:fldChar w:fldCharType="begin"/>
    </w:r>
    <w:r>
      <w:rPr>
        <w:rStyle w:val="af6"/>
        <w:rFonts w:cs="Calibri"/>
      </w:rPr>
      <w:instrText xml:space="preserve">PAGE  </w:instrText>
    </w:r>
    <w:r>
      <w:rPr>
        <w:rStyle w:val="af6"/>
        <w:rFonts w:cs="Calibri"/>
      </w:rPr>
      <w:fldChar w:fldCharType="end"/>
    </w:r>
  </w:p>
  <w:p w:rsidR="00402861" w:rsidRDefault="0040286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61" w:rsidRDefault="00A6465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243C6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523"/>
    <w:rsid w:val="00007399"/>
    <w:rsid w:val="0004220D"/>
    <w:rsid w:val="00046523"/>
    <w:rsid w:val="00057FEE"/>
    <w:rsid w:val="000773F2"/>
    <w:rsid w:val="000D4E4D"/>
    <w:rsid w:val="00105726"/>
    <w:rsid w:val="00111FB7"/>
    <w:rsid w:val="0012460C"/>
    <w:rsid w:val="00133E8E"/>
    <w:rsid w:val="0018006A"/>
    <w:rsid w:val="00180C84"/>
    <w:rsid w:val="001A0EEC"/>
    <w:rsid w:val="001B083E"/>
    <w:rsid w:val="001E1F63"/>
    <w:rsid w:val="00214254"/>
    <w:rsid w:val="00223D26"/>
    <w:rsid w:val="00240989"/>
    <w:rsid w:val="002549C0"/>
    <w:rsid w:val="0025583E"/>
    <w:rsid w:val="0027098F"/>
    <w:rsid w:val="00280A36"/>
    <w:rsid w:val="00341AF7"/>
    <w:rsid w:val="00342184"/>
    <w:rsid w:val="00363C6E"/>
    <w:rsid w:val="003646CF"/>
    <w:rsid w:val="003723C2"/>
    <w:rsid w:val="00383688"/>
    <w:rsid w:val="003935FE"/>
    <w:rsid w:val="003A577F"/>
    <w:rsid w:val="003B57FF"/>
    <w:rsid w:val="00402861"/>
    <w:rsid w:val="00460CF2"/>
    <w:rsid w:val="00461B4A"/>
    <w:rsid w:val="00464635"/>
    <w:rsid w:val="004724BE"/>
    <w:rsid w:val="00477C50"/>
    <w:rsid w:val="0049596D"/>
    <w:rsid w:val="004D6EA3"/>
    <w:rsid w:val="00537E87"/>
    <w:rsid w:val="0055520D"/>
    <w:rsid w:val="0063152D"/>
    <w:rsid w:val="00634544"/>
    <w:rsid w:val="00640A80"/>
    <w:rsid w:val="006662C5"/>
    <w:rsid w:val="006727F9"/>
    <w:rsid w:val="00683C93"/>
    <w:rsid w:val="00693E03"/>
    <w:rsid w:val="006A33A6"/>
    <w:rsid w:val="006D565E"/>
    <w:rsid w:val="0071775A"/>
    <w:rsid w:val="00742F9A"/>
    <w:rsid w:val="007467EB"/>
    <w:rsid w:val="00760F77"/>
    <w:rsid w:val="00762B71"/>
    <w:rsid w:val="00781044"/>
    <w:rsid w:val="007E17D1"/>
    <w:rsid w:val="008062F1"/>
    <w:rsid w:val="00843E1C"/>
    <w:rsid w:val="00846F90"/>
    <w:rsid w:val="008809B1"/>
    <w:rsid w:val="008833F4"/>
    <w:rsid w:val="00894424"/>
    <w:rsid w:val="008C0441"/>
    <w:rsid w:val="008D1C11"/>
    <w:rsid w:val="008E61FB"/>
    <w:rsid w:val="00907F36"/>
    <w:rsid w:val="00932613"/>
    <w:rsid w:val="00941411"/>
    <w:rsid w:val="009902B3"/>
    <w:rsid w:val="009B0EB2"/>
    <w:rsid w:val="009E3889"/>
    <w:rsid w:val="009F4B62"/>
    <w:rsid w:val="009F542A"/>
    <w:rsid w:val="00A6465F"/>
    <w:rsid w:val="00A662D2"/>
    <w:rsid w:val="00A94B46"/>
    <w:rsid w:val="00A96672"/>
    <w:rsid w:val="00AA1114"/>
    <w:rsid w:val="00AD1760"/>
    <w:rsid w:val="00AE1EB9"/>
    <w:rsid w:val="00AE2837"/>
    <w:rsid w:val="00B169E3"/>
    <w:rsid w:val="00B25060"/>
    <w:rsid w:val="00B36B07"/>
    <w:rsid w:val="00B460D5"/>
    <w:rsid w:val="00B473FC"/>
    <w:rsid w:val="00B81777"/>
    <w:rsid w:val="00B96F9E"/>
    <w:rsid w:val="00B97E9B"/>
    <w:rsid w:val="00BE7DA2"/>
    <w:rsid w:val="00BF7A3E"/>
    <w:rsid w:val="00C329A6"/>
    <w:rsid w:val="00C5108D"/>
    <w:rsid w:val="00C73CEF"/>
    <w:rsid w:val="00C810F2"/>
    <w:rsid w:val="00CA6B29"/>
    <w:rsid w:val="00CC507E"/>
    <w:rsid w:val="00CF6547"/>
    <w:rsid w:val="00D224AD"/>
    <w:rsid w:val="00D3199E"/>
    <w:rsid w:val="00D31E23"/>
    <w:rsid w:val="00D45D83"/>
    <w:rsid w:val="00D71BDD"/>
    <w:rsid w:val="00D84375"/>
    <w:rsid w:val="00DD21A8"/>
    <w:rsid w:val="00DD7F69"/>
    <w:rsid w:val="00E242BB"/>
    <w:rsid w:val="00E64774"/>
    <w:rsid w:val="00E66FB3"/>
    <w:rsid w:val="00E729C9"/>
    <w:rsid w:val="00E85A3F"/>
    <w:rsid w:val="00EB63F6"/>
    <w:rsid w:val="00EC2F11"/>
    <w:rsid w:val="00F21807"/>
    <w:rsid w:val="00F243C6"/>
    <w:rsid w:val="00F51BF1"/>
    <w:rsid w:val="00F55819"/>
    <w:rsid w:val="00F95448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E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EA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D6EA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D6EA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6EA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D6EA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D6EA3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4D6EA3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6E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4D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D6EA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D6EA3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4D6E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4D6EA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ody Text Indent"/>
    <w:basedOn w:val="a"/>
    <w:link w:val="aa"/>
    <w:uiPriority w:val="99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4D6EA3"/>
    <w:pPr>
      <w:suppressAutoHyphens/>
    </w:pPr>
    <w:rPr>
      <w:rFonts w:cs="Calibri"/>
      <w:sz w:val="22"/>
      <w:szCs w:val="22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uiPriority w:val="99"/>
    <w:rsid w:val="004D6EA3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4D6EA3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4D6EA3"/>
    <w:rPr>
      <w:rFonts w:ascii="Times New Roman" w:hAnsi="Times New Roman"/>
      <w:b/>
      <w:i/>
      <w:sz w:val="22"/>
    </w:rPr>
  </w:style>
  <w:style w:type="character" w:customStyle="1" w:styleId="apple-converted-space">
    <w:name w:val="apple-converted-space"/>
    <w:uiPriority w:val="99"/>
    <w:rsid w:val="004D6EA3"/>
    <w:rPr>
      <w:rFonts w:cs="Times New Roman"/>
    </w:rPr>
  </w:style>
  <w:style w:type="character" w:styleId="ad">
    <w:name w:val="Strong"/>
    <w:uiPriority w:val="99"/>
    <w:qFormat/>
    <w:rsid w:val="004D6EA3"/>
    <w:rPr>
      <w:rFonts w:cs="Times New Roman"/>
      <w:b/>
    </w:rPr>
  </w:style>
  <w:style w:type="character" w:customStyle="1" w:styleId="ae">
    <w:name w:val="Символ сноски"/>
    <w:uiPriority w:val="99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link w:val="af"/>
    <w:uiPriority w:val="99"/>
    <w:locked/>
    <w:rsid w:val="004D6EA3"/>
    <w:rPr>
      <w:rFonts w:ascii="Calibri" w:hAnsi="Calibri" w:cs="Calibri"/>
      <w:lang w:eastAsia="ar-SA" w:bidi="ar-SA"/>
    </w:rPr>
  </w:style>
  <w:style w:type="paragraph" w:customStyle="1" w:styleId="210">
    <w:name w:val="Основной текст 21"/>
    <w:basedOn w:val="a"/>
    <w:uiPriority w:val="99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uiPriority w:val="99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uiPriority w:val="99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link w:val="af3"/>
    <w:uiPriority w:val="99"/>
    <w:locked/>
    <w:rsid w:val="004D6EA3"/>
    <w:rPr>
      <w:rFonts w:ascii="Calibri" w:hAnsi="Calibri" w:cs="Calibri"/>
      <w:lang w:eastAsia="ar-SA" w:bidi="ar-SA"/>
    </w:rPr>
  </w:style>
  <w:style w:type="table" w:styleId="af5">
    <w:name w:val="Table Grid"/>
    <w:basedOn w:val="a1"/>
    <w:uiPriority w:val="99"/>
    <w:rsid w:val="004D6E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D6EA3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page number"/>
    <w:uiPriority w:val="99"/>
    <w:rsid w:val="004D6EA3"/>
    <w:rPr>
      <w:rFonts w:cs="Times New Roman"/>
    </w:rPr>
  </w:style>
  <w:style w:type="paragraph" w:customStyle="1" w:styleId="311">
    <w:name w:val="Основной текст с отступом 31"/>
    <w:basedOn w:val="a"/>
    <w:uiPriority w:val="99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uiPriority w:val="99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4D6EA3"/>
    <w:rPr>
      <w:rFonts w:ascii="Times New Roman" w:hAnsi="Times New Roman"/>
      <w:b/>
      <w:sz w:val="26"/>
    </w:rPr>
  </w:style>
  <w:style w:type="paragraph" w:customStyle="1" w:styleId="ConsPlusNormal0">
    <w:name w:val="ConsPlusNormal Знак"/>
    <w:link w:val="ConsPlusNormal1"/>
    <w:uiPriority w:val="99"/>
    <w:rsid w:val="004D6E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1">
    <w:name w:val="ConsPlusNormal Знак Знак"/>
    <w:link w:val="ConsPlusNormal0"/>
    <w:uiPriority w:val="99"/>
    <w:locked/>
    <w:rsid w:val="004D6EA3"/>
    <w:rPr>
      <w:rFonts w:ascii="Arial" w:hAnsi="Arial"/>
      <w:sz w:val="22"/>
      <w:lang w:eastAsia="ru-RU"/>
    </w:rPr>
  </w:style>
  <w:style w:type="paragraph" w:styleId="af7">
    <w:name w:val="Title"/>
    <w:basedOn w:val="a"/>
    <w:link w:val="af8"/>
    <w:uiPriority w:val="9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8">
    <w:name w:val="Название Знак"/>
    <w:link w:val="af7"/>
    <w:uiPriority w:val="99"/>
    <w:locked/>
    <w:rsid w:val="004D6EA3"/>
    <w:rPr>
      <w:rFonts w:ascii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D6EA3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rsid w:val="004D6EA3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4D6EA3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locked/>
    <w:rsid w:val="004D6EA3"/>
    <w:rPr>
      <w:rFonts w:ascii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4D6EA3"/>
    <w:rPr>
      <w:b/>
      <w:bCs/>
    </w:rPr>
  </w:style>
  <w:style w:type="character" w:customStyle="1" w:styleId="afd">
    <w:name w:val="Тема примечания Знак"/>
    <w:link w:val="afc"/>
    <w:uiPriority w:val="99"/>
    <w:locked/>
    <w:rsid w:val="004D6EA3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7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3" Type="http://schemas.openxmlformats.org/officeDocument/2006/relationships/hyperlink" Target="consultantplus://offline/ref=BAB80BB853E5A8A463FE1093EA2A44AB2E5B6C8D7A1F8929DF4739B35BB2B5E3135967B1BC1D3C711576A2FF93lEO9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0" Type="http://schemas.openxmlformats.org/officeDocument/2006/relationships/hyperlink" Target="consultantplus://offline/ref=A6D4032966F053F8D5AC959D1AB9EF7226C88DD61C99B382339CC3A655AB9D160FA5EBB5CD31B06B6DE3DBEDE505D286C016367CvFO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4032966F053F8D5AC959D1AB9EF7226C88DD61C99B382339CC3A655AB9D160FA5EBB5CD31B06B6DE3DBEDE505D286C016367CvFO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9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1" Type="http://schemas.openxmlformats.org/officeDocument/2006/relationships/hyperlink" Target="https://mfc53.n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B0FE74CCC8281E82BA9BF043A1A4071E305047C3303AAA026A925254FA4F7E54FDFC9996A991EE71891FD176n0O" TargetMode="External"/><Relationship Id="rId1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10543</Words>
  <Characters>60097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Ульяна Анатольевна</dc:creator>
  <cp:keywords/>
  <dc:description/>
  <cp:lastModifiedBy>Специалист</cp:lastModifiedBy>
  <cp:revision>53</cp:revision>
  <cp:lastPrinted>2020-08-24T05:47:00Z</cp:lastPrinted>
  <dcterms:created xsi:type="dcterms:W3CDTF">2019-04-05T11:55:00Z</dcterms:created>
  <dcterms:modified xsi:type="dcterms:W3CDTF">2020-08-24T12:36:00Z</dcterms:modified>
</cp:coreProperties>
</file>