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BB91E" w14:textId="1303F25A" w:rsidR="00CB3DA5" w:rsidRDefault="00CB3DA5" w:rsidP="00CB3DA5">
      <w:pPr>
        <w:pStyle w:val="ad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6595DDC" wp14:editId="258D1E46">
            <wp:simplePos x="0" y="0"/>
            <wp:positionH relativeFrom="margin">
              <wp:posOffset>2781300</wp:posOffset>
            </wp:positionH>
            <wp:positionV relativeFrom="paragraph">
              <wp:posOffset>-267335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ab/>
      </w:r>
    </w:p>
    <w:p w14:paraId="55C3A60C" w14:textId="77777777" w:rsidR="00CB3DA5" w:rsidRDefault="00CB3DA5" w:rsidP="00996A25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CB3DA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2194C98" w14:textId="39DE4378" w:rsidR="00CB3DA5" w:rsidRPr="00CB3DA5" w:rsidRDefault="00CB3DA5" w:rsidP="00996A25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CB3DA5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14:paraId="1F9C19C5" w14:textId="77777777" w:rsidR="00CB3DA5" w:rsidRPr="00CB3DA5" w:rsidRDefault="00CB3DA5" w:rsidP="00996A25">
      <w:pPr>
        <w:tabs>
          <w:tab w:val="left" w:pos="184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A5">
        <w:rPr>
          <w:rFonts w:ascii="Times New Roman" w:hAnsi="Times New Roman" w:cs="Times New Roman"/>
          <w:b/>
          <w:sz w:val="28"/>
          <w:szCs w:val="28"/>
        </w:rPr>
        <w:t>Боровичский район</w:t>
      </w:r>
    </w:p>
    <w:p w14:paraId="7638D526" w14:textId="0A2DEF6D" w:rsidR="00CB3DA5" w:rsidRPr="00CB3DA5" w:rsidRDefault="00CB3DA5" w:rsidP="00996A25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3DA5">
        <w:rPr>
          <w:rFonts w:ascii="Times New Roman" w:hAnsi="Times New Roman" w:cs="Times New Roman"/>
          <w:b/>
          <w:sz w:val="28"/>
          <w:szCs w:val="28"/>
        </w:rPr>
        <w:t>АДМИНИСТРАЦИЯ ТРАВКОВСКОГО СЕЛЬСКОГО ПОСЕЛЕНИЯ</w:t>
      </w:r>
    </w:p>
    <w:p w14:paraId="64FEE210" w14:textId="1130F664" w:rsidR="00996A25" w:rsidRDefault="00CB3DA5" w:rsidP="00996A25">
      <w:pPr>
        <w:tabs>
          <w:tab w:val="left" w:pos="3060"/>
        </w:tabs>
        <w:spacing w:before="120" w:line="240" w:lineRule="auto"/>
        <w:ind w:right="-3"/>
        <w:rPr>
          <w:rFonts w:ascii="Times New Roman" w:hAnsi="Times New Roman" w:cs="Times New Roman"/>
          <w:b/>
          <w:sz w:val="16"/>
          <w:szCs w:val="16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Pr="00CB3DA5">
        <w:rPr>
          <w:rFonts w:ascii="Times New Roman" w:hAnsi="Times New Roman" w:cs="Times New Roman"/>
          <w:b/>
          <w:sz w:val="28"/>
          <w:szCs w:val="28"/>
          <w:lang w:eastAsia="zh-CN"/>
        </w:rPr>
        <w:t>РАСПОРЯЖЕНИЕ</w:t>
      </w:r>
    </w:p>
    <w:p w14:paraId="1E691839" w14:textId="77777777" w:rsidR="00996A25" w:rsidRPr="00996A25" w:rsidRDefault="00996A25" w:rsidP="00996A25">
      <w:pPr>
        <w:tabs>
          <w:tab w:val="left" w:pos="3060"/>
        </w:tabs>
        <w:spacing w:before="120" w:line="240" w:lineRule="auto"/>
        <w:ind w:right="-3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14:paraId="6033CC1D" w14:textId="18AA3F14" w:rsidR="00CB3DA5" w:rsidRDefault="00CB3DA5" w:rsidP="00996A25">
      <w:pPr>
        <w:tabs>
          <w:tab w:val="left" w:pos="3060"/>
        </w:tabs>
        <w:spacing w:before="120" w:line="240" w:lineRule="auto"/>
        <w:ind w:right="-3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CB3DA5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</w:t>
      </w:r>
      <w:r w:rsidRPr="00996A2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96A25" w:rsidRPr="00996A2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от</w:t>
      </w:r>
      <w:r w:rsidR="00996A2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0</w:t>
      </w:r>
      <w:r w:rsidR="00996A2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3</w:t>
      </w:r>
      <w:r w:rsidRPr="00CB3DA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7</w:t>
      </w:r>
      <w:r w:rsidRPr="00CB3DA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.2023г.  № </w:t>
      </w:r>
      <w:r w:rsidR="00996A2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29-рг</w:t>
      </w:r>
    </w:p>
    <w:p w14:paraId="616FF071" w14:textId="712960A9" w:rsidR="00D02062" w:rsidRDefault="00996A25" w:rsidP="000B0E21">
      <w:pPr>
        <w:tabs>
          <w:tab w:val="left" w:pos="3060"/>
        </w:tabs>
        <w:spacing w:before="120" w:line="240" w:lineRule="auto"/>
        <w:ind w:right="-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96A25">
        <w:rPr>
          <w:rFonts w:ascii="Times New Roman" w:hAnsi="Times New Roman" w:cs="Times New Roman"/>
          <w:sz w:val="28"/>
          <w:szCs w:val="28"/>
          <w:lang w:eastAsia="zh-CN"/>
        </w:rPr>
        <w:t>п. Травково</w:t>
      </w:r>
    </w:p>
    <w:p w14:paraId="5B6E24C2" w14:textId="77777777" w:rsidR="000B0E21" w:rsidRPr="00074431" w:rsidRDefault="000B0E21" w:rsidP="000B0E21">
      <w:pPr>
        <w:tabs>
          <w:tab w:val="left" w:pos="3060"/>
        </w:tabs>
        <w:spacing w:before="120" w:line="240" w:lineRule="auto"/>
        <w:ind w:right="-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E680A33" w14:textId="44E69946" w:rsidR="00D02062" w:rsidRPr="00074431" w:rsidRDefault="00D02062" w:rsidP="000B0E2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3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A3F48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9776F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A3F48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0744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09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74431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Pr="00074431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7B4600" w:rsidRPr="007B4600">
        <w:rPr>
          <w:rFonts w:ascii="Times New Roman" w:hAnsi="Times New Roman" w:cs="Times New Roman"/>
          <w:b/>
          <w:sz w:val="28"/>
          <w:szCs w:val="28"/>
        </w:rPr>
        <w:t xml:space="preserve">устранению </w:t>
      </w:r>
      <w:r w:rsidRPr="0007443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B4600" w:rsidRPr="007B4600">
        <w:rPr>
          <w:rFonts w:ascii="Times New Roman" w:hAnsi="Times New Roman" w:cs="Times New Roman"/>
          <w:b/>
          <w:sz w:val="28"/>
          <w:szCs w:val="28"/>
        </w:rPr>
        <w:t xml:space="preserve">«01» января 2024 года неэффективных налоговых расходов (налоговых льгот и пониженных налоговых ставок), предоставленных администрацией </w:t>
      </w:r>
      <w:proofErr w:type="spellStart"/>
      <w:r w:rsidR="007B4600" w:rsidRPr="007B4600">
        <w:rPr>
          <w:rFonts w:ascii="Times New Roman" w:hAnsi="Times New Roman" w:cs="Times New Roman"/>
          <w:b/>
          <w:sz w:val="28"/>
          <w:szCs w:val="28"/>
        </w:rPr>
        <w:t>Травковского</w:t>
      </w:r>
      <w:proofErr w:type="spellEnd"/>
      <w:r w:rsidR="007B4600" w:rsidRPr="007B46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85C16A1" w14:textId="77777777" w:rsidR="00D02062" w:rsidRPr="00074431" w:rsidRDefault="00D02062" w:rsidP="00D02062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CD8A3" w14:textId="7BF168DB" w:rsidR="008C5E83" w:rsidRDefault="00D02062" w:rsidP="006F509F">
      <w:pPr>
        <w:pStyle w:val="a7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9F">
        <w:rPr>
          <w:rFonts w:ascii="Times New Roman" w:hAnsi="Times New Roman" w:cs="Times New Roman"/>
          <w:sz w:val="28"/>
          <w:szCs w:val="28"/>
        </w:rPr>
        <w:t>В</w:t>
      </w:r>
      <w:r w:rsidR="00FA3F48" w:rsidRPr="006F509F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6F509F">
        <w:rPr>
          <w:rFonts w:ascii="Times New Roman" w:hAnsi="Times New Roman" w:cs="Times New Roman"/>
          <w:sz w:val="28"/>
          <w:szCs w:val="28"/>
        </w:rPr>
        <w:t>П</w:t>
      </w:r>
      <w:r w:rsidR="00FA3F48" w:rsidRPr="006F509F">
        <w:rPr>
          <w:rFonts w:ascii="Times New Roman" w:hAnsi="Times New Roman" w:cs="Times New Roman"/>
          <w:bCs/>
          <w:sz w:val="28"/>
          <w:szCs w:val="28"/>
        </w:rPr>
        <w:t>лан</w:t>
      </w:r>
      <w:r w:rsidR="00CA2A08">
        <w:rPr>
          <w:rFonts w:ascii="Times New Roman" w:hAnsi="Times New Roman" w:cs="Times New Roman"/>
          <w:sz w:val="28"/>
          <w:szCs w:val="28"/>
        </w:rPr>
        <w:t xml:space="preserve"> </w:t>
      </w:r>
      <w:r w:rsidR="00CA2A08" w:rsidRPr="00CA2A08">
        <w:rPr>
          <w:rFonts w:ascii="Times New Roman" w:hAnsi="Times New Roman" w:cs="Times New Roman"/>
          <w:sz w:val="28"/>
          <w:szCs w:val="28"/>
        </w:rPr>
        <w:t xml:space="preserve">мероприятий по устранению с «01» января 2024 года неэффективных налоговых расходов (налоговых льгот и пониженных налоговых ставок), предоставленных администрацией </w:t>
      </w:r>
      <w:proofErr w:type="spellStart"/>
      <w:r w:rsidR="00CA2A08" w:rsidRPr="00CA2A08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CA2A08" w:rsidRPr="00CA2A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3F48" w:rsidRPr="006F509F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25409D">
        <w:rPr>
          <w:rFonts w:ascii="Times New Roman" w:hAnsi="Times New Roman" w:cs="Times New Roman"/>
          <w:sz w:val="28"/>
          <w:szCs w:val="28"/>
        </w:rPr>
        <w:t>распоряжением</w:t>
      </w:r>
      <w:r w:rsidR="00FA3F48" w:rsidRPr="006F509F">
        <w:rPr>
          <w:rFonts w:ascii="Times New Roman" w:hAnsi="Times New Roman" w:cs="Times New Roman"/>
          <w:sz w:val="28"/>
          <w:szCs w:val="28"/>
        </w:rPr>
        <w:t xml:space="preserve"> </w:t>
      </w:r>
      <w:r w:rsidR="00CA2A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A2A08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CA2A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3F48" w:rsidRPr="006F509F">
        <w:rPr>
          <w:rFonts w:ascii="Times New Roman" w:hAnsi="Times New Roman" w:cs="Times New Roman"/>
          <w:sz w:val="28"/>
          <w:szCs w:val="28"/>
        </w:rPr>
        <w:t xml:space="preserve">от </w:t>
      </w:r>
      <w:r w:rsidR="0025409D">
        <w:rPr>
          <w:rFonts w:ascii="Times New Roman" w:hAnsi="Times New Roman" w:cs="Times New Roman"/>
          <w:sz w:val="28"/>
          <w:szCs w:val="28"/>
        </w:rPr>
        <w:t>13</w:t>
      </w:r>
      <w:r w:rsidR="00FA3F48" w:rsidRPr="006F509F">
        <w:rPr>
          <w:rFonts w:ascii="Times New Roman" w:hAnsi="Times New Roman" w:cs="Times New Roman"/>
          <w:sz w:val="28"/>
          <w:szCs w:val="28"/>
        </w:rPr>
        <w:t>.0</w:t>
      </w:r>
      <w:r w:rsidR="0025409D">
        <w:rPr>
          <w:rFonts w:ascii="Times New Roman" w:hAnsi="Times New Roman" w:cs="Times New Roman"/>
          <w:sz w:val="28"/>
          <w:szCs w:val="28"/>
        </w:rPr>
        <w:t>3</w:t>
      </w:r>
      <w:r w:rsidR="00FA3F48" w:rsidRPr="006F509F">
        <w:rPr>
          <w:rFonts w:ascii="Times New Roman" w:hAnsi="Times New Roman" w:cs="Times New Roman"/>
          <w:sz w:val="28"/>
          <w:szCs w:val="28"/>
        </w:rPr>
        <w:t>.20</w:t>
      </w:r>
      <w:r w:rsidR="00505FE2" w:rsidRPr="006F509F">
        <w:rPr>
          <w:rFonts w:ascii="Times New Roman" w:hAnsi="Times New Roman" w:cs="Times New Roman"/>
          <w:sz w:val="28"/>
          <w:szCs w:val="28"/>
        </w:rPr>
        <w:t>23</w:t>
      </w:r>
      <w:r w:rsidR="004263B9" w:rsidRPr="006F509F">
        <w:rPr>
          <w:rFonts w:ascii="Times New Roman" w:hAnsi="Times New Roman" w:cs="Times New Roman"/>
          <w:sz w:val="28"/>
          <w:szCs w:val="28"/>
        </w:rPr>
        <w:t xml:space="preserve"> № </w:t>
      </w:r>
      <w:r w:rsidR="0025409D">
        <w:rPr>
          <w:rFonts w:ascii="Times New Roman" w:hAnsi="Times New Roman" w:cs="Times New Roman"/>
          <w:sz w:val="28"/>
          <w:szCs w:val="28"/>
        </w:rPr>
        <w:t>7-рг</w:t>
      </w:r>
      <w:r w:rsidR="006A591D">
        <w:rPr>
          <w:rFonts w:ascii="Times New Roman" w:hAnsi="Times New Roman" w:cs="Times New Roman"/>
          <w:sz w:val="28"/>
          <w:szCs w:val="28"/>
        </w:rPr>
        <w:t xml:space="preserve"> </w:t>
      </w:r>
      <w:r w:rsidR="006A591D" w:rsidRPr="006A591D">
        <w:rPr>
          <w:rFonts w:ascii="Times New Roman" w:hAnsi="Times New Roman" w:cs="Times New Roman"/>
          <w:sz w:val="28"/>
          <w:szCs w:val="28"/>
        </w:rPr>
        <w:t>изменения</w:t>
      </w:r>
      <w:r w:rsidR="006A591D">
        <w:rPr>
          <w:rFonts w:ascii="Times New Roman" w:hAnsi="Times New Roman" w:cs="Times New Roman"/>
          <w:sz w:val="28"/>
          <w:szCs w:val="28"/>
        </w:rPr>
        <w:t xml:space="preserve">, </w:t>
      </w:r>
      <w:r w:rsidR="00472479" w:rsidRPr="006F509F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44185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472479" w:rsidRPr="006F509F">
        <w:rPr>
          <w:rFonts w:ascii="Times New Roman" w:hAnsi="Times New Roman" w:cs="Times New Roman"/>
          <w:sz w:val="28"/>
          <w:szCs w:val="28"/>
        </w:rPr>
        <w:t xml:space="preserve">строками </w:t>
      </w:r>
      <w:r w:rsidR="006A591D">
        <w:rPr>
          <w:rFonts w:ascii="Times New Roman" w:hAnsi="Times New Roman" w:cs="Times New Roman"/>
          <w:sz w:val="28"/>
          <w:szCs w:val="28"/>
        </w:rPr>
        <w:t>6</w:t>
      </w:r>
      <w:r w:rsidR="006D5AA6" w:rsidRPr="006F509F">
        <w:rPr>
          <w:rFonts w:ascii="Times New Roman" w:hAnsi="Times New Roman" w:cs="Times New Roman"/>
          <w:sz w:val="28"/>
          <w:szCs w:val="28"/>
        </w:rPr>
        <w:t>.1</w:t>
      </w:r>
      <w:r w:rsidR="00A409D3" w:rsidRPr="006F509F">
        <w:rPr>
          <w:rFonts w:ascii="Times New Roman" w:hAnsi="Times New Roman" w:cs="Times New Roman"/>
          <w:sz w:val="28"/>
          <w:szCs w:val="28"/>
        </w:rPr>
        <w:t xml:space="preserve">- </w:t>
      </w:r>
      <w:r w:rsidR="006A591D">
        <w:rPr>
          <w:rFonts w:ascii="Times New Roman" w:hAnsi="Times New Roman" w:cs="Times New Roman"/>
          <w:sz w:val="28"/>
          <w:szCs w:val="28"/>
        </w:rPr>
        <w:t>6</w:t>
      </w:r>
      <w:r w:rsidR="00472479" w:rsidRPr="006F509F">
        <w:rPr>
          <w:rFonts w:ascii="Times New Roman" w:hAnsi="Times New Roman" w:cs="Times New Roman"/>
          <w:sz w:val="28"/>
          <w:szCs w:val="28"/>
        </w:rPr>
        <w:t>.</w:t>
      </w:r>
      <w:r w:rsidR="0025409D">
        <w:rPr>
          <w:rFonts w:ascii="Times New Roman" w:hAnsi="Times New Roman" w:cs="Times New Roman"/>
          <w:sz w:val="28"/>
          <w:szCs w:val="28"/>
        </w:rPr>
        <w:t>3</w:t>
      </w:r>
      <w:r w:rsidR="00EA6B9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C745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94"/>
        <w:gridCol w:w="42"/>
        <w:gridCol w:w="3655"/>
        <w:gridCol w:w="37"/>
        <w:gridCol w:w="1589"/>
        <w:gridCol w:w="3936"/>
      </w:tblGrid>
      <w:tr w:rsidR="00EA6B99" w:rsidRPr="002515F1" w14:paraId="2CED9D34" w14:textId="77777777" w:rsidTr="0025409D">
        <w:trPr>
          <w:trHeight w:val="360"/>
          <w:tblHeader/>
        </w:trPr>
        <w:tc>
          <w:tcPr>
            <w:tcW w:w="297" w:type="pct"/>
            <w:vMerge w:val="restart"/>
            <w:vAlign w:val="center"/>
          </w:tcPr>
          <w:p w14:paraId="5BFF6B1C" w14:textId="77777777" w:rsidR="00EA6B99" w:rsidRPr="002515F1" w:rsidRDefault="00EA6B99" w:rsidP="00EA0370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8" w:type="pct"/>
            <w:gridSpan w:val="2"/>
            <w:vMerge w:val="restart"/>
            <w:vAlign w:val="center"/>
          </w:tcPr>
          <w:p w14:paraId="70BCF7D2" w14:textId="77777777" w:rsidR="00EA6B99" w:rsidRPr="002515F1" w:rsidRDefault="00EA6B99" w:rsidP="00EA0370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3" w:type="pct"/>
            <w:gridSpan w:val="2"/>
            <w:vMerge w:val="restart"/>
            <w:vAlign w:val="center"/>
          </w:tcPr>
          <w:p w14:paraId="1C7C2DA6" w14:textId="77777777" w:rsidR="00EA6B99" w:rsidRPr="002515F1" w:rsidRDefault="00EA6B99" w:rsidP="00EA0370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12" w:type="pct"/>
            <w:vMerge w:val="restart"/>
            <w:vAlign w:val="center"/>
          </w:tcPr>
          <w:p w14:paraId="62F0049B" w14:textId="77777777" w:rsidR="00EA6B99" w:rsidRPr="002515F1" w:rsidRDefault="00EA6B99" w:rsidP="00EA0370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EA6B99" w:rsidRPr="002515F1" w14:paraId="0D5258E6" w14:textId="77777777" w:rsidTr="0025409D">
        <w:trPr>
          <w:trHeight w:val="535"/>
          <w:tblHeader/>
        </w:trPr>
        <w:tc>
          <w:tcPr>
            <w:tcW w:w="297" w:type="pct"/>
            <w:vMerge/>
          </w:tcPr>
          <w:p w14:paraId="32B4A723" w14:textId="77777777" w:rsidR="00EA6B99" w:rsidRPr="002515F1" w:rsidRDefault="00EA6B99" w:rsidP="00EA0370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pct"/>
            <w:gridSpan w:val="2"/>
            <w:vMerge/>
          </w:tcPr>
          <w:p w14:paraId="577CBBFC" w14:textId="77777777" w:rsidR="00EA6B99" w:rsidRPr="002515F1" w:rsidRDefault="00EA6B99" w:rsidP="00EA0370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vMerge/>
          </w:tcPr>
          <w:p w14:paraId="67449D51" w14:textId="77777777" w:rsidR="00EA6B99" w:rsidRPr="002515F1" w:rsidRDefault="00EA6B99" w:rsidP="00EA0370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pct"/>
            <w:vMerge/>
          </w:tcPr>
          <w:p w14:paraId="4E542669" w14:textId="77777777" w:rsidR="00EA6B99" w:rsidRPr="002515F1" w:rsidRDefault="00EA6B99" w:rsidP="00EA0370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B99" w:rsidRPr="002515F1" w14:paraId="4A38E726" w14:textId="77777777" w:rsidTr="0025409D">
        <w:trPr>
          <w:trHeight w:val="487"/>
          <w:tblHeader/>
        </w:trPr>
        <w:tc>
          <w:tcPr>
            <w:tcW w:w="318" w:type="pct"/>
            <w:gridSpan w:val="2"/>
            <w:vAlign w:val="bottom"/>
          </w:tcPr>
          <w:p w14:paraId="2B291F5C" w14:textId="77777777" w:rsidR="00EA6B99" w:rsidRPr="002515F1" w:rsidRDefault="00EA6B99" w:rsidP="00EA0370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pct"/>
            <w:gridSpan w:val="2"/>
            <w:vAlign w:val="bottom"/>
          </w:tcPr>
          <w:p w14:paraId="63A4E1EA" w14:textId="77777777" w:rsidR="00EA6B99" w:rsidRPr="002515F1" w:rsidRDefault="00EA6B99" w:rsidP="00EA0370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pct"/>
            <w:vAlign w:val="bottom"/>
          </w:tcPr>
          <w:p w14:paraId="477BB183" w14:textId="77777777" w:rsidR="00EA6B99" w:rsidRPr="002515F1" w:rsidRDefault="00EA6B99" w:rsidP="00EA0370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pct"/>
            <w:vAlign w:val="bottom"/>
          </w:tcPr>
          <w:p w14:paraId="6F55D0D1" w14:textId="77777777" w:rsidR="00EA6B99" w:rsidRPr="002515F1" w:rsidRDefault="00EA6B99" w:rsidP="00EA0370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B99" w:rsidRPr="002515F1" w14:paraId="7326AB6B" w14:textId="77777777" w:rsidTr="001C47CC">
        <w:trPr>
          <w:trHeight w:val="733"/>
        </w:trPr>
        <w:tc>
          <w:tcPr>
            <w:tcW w:w="318" w:type="pct"/>
            <w:gridSpan w:val="2"/>
          </w:tcPr>
          <w:p w14:paraId="04087526" w14:textId="0B2132CA" w:rsidR="00EA6B99" w:rsidRPr="002515F1" w:rsidRDefault="006A591D" w:rsidP="00EA037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A6B99"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1875" w:type="pct"/>
            <w:gridSpan w:val="2"/>
          </w:tcPr>
          <w:p w14:paraId="5382EC33" w14:textId="78AD84DA" w:rsidR="00EA6B99" w:rsidRPr="002515F1" w:rsidRDefault="00EA6B99" w:rsidP="00EA037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земельному налогу в отношении предоставления налоговых льгот налогоплательщикам в отношении земель, предоставленных для обеспечения деятельности органов власти и управления, финансируемых из муниципального бюджета (срок вступления в силу - 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01.01.2024, бюджетный эффект – 0,0 рубл</w:t>
            </w:r>
            <w:r w:rsidR="005B3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08" w:type="pct"/>
          </w:tcPr>
          <w:p w14:paraId="60AC3F9C" w14:textId="77777777" w:rsidR="00EA6B99" w:rsidRPr="002515F1" w:rsidRDefault="00EA6B99" w:rsidP="00EA037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1130C4" w14:textId="2389A7B5" w:rsidR="00EA6B99" w:rsidRPr="002515F1" w:rsidRDefault="00EA6B99" w:rsidP="00EA037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254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254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.2023</w:t>
            </w:r>
          </w:p>
        </w:tc>
        <w:tc>
          <w:tcPr>
            <w:tcW w:w="1999" w:type="pct"/>
          </w:tcPr>
          <w:p w14:paraId="317BBDA2" w14:textId="4FC280E7" w:rsidR="00EA6B99" w:rsidRPr="002515F1" w:rsidRDefault="008A3CC9" w:rsidP="00EA037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A6B99"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дминистрация </w:t>
            </w:r>
            <w:proofErr w:type="spellStart"/>
            <w:r w:rsidR="00EA6B99"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Травковского</w:t>
            </w:r>
            <w:proofErr w:type="spellEnd"/>
            <w:r w:rsidR="00EA6B99"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A6B99" w:rsidRPr="002515F1" w14:paraId="04C85C8D" w14:textId="77777777" w:rsidTr="005E690A">
        <w:trPr>
          <w:trHeight w:val="3494"/>
        </w:trPr>
        <w:tc>
          <w:tcPr>
            <w:tcW w:w="318" w:type="pct"/>
            <w:gridSpan w:val="2"/>
          </w:tcPr>
          <w:p w14:paraId="2D8B1139" w14:textId="214FF37C" w:rsidR="00EA6B99" w:rsidRPr="002515F1" w:rsidRDefault="006A591D" w:rsidP="00EA037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  <w:r w:rsidR="00EA6B99"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1875" w:type="pct"/>
            <w:gridSpan w:val="2"/>
          </w:tcPr>
          <w:p w14:paraId="37FBA1E2" w14:textId="4E46C6D8" w:rsidR="00EA6B99" w:rsidRPr="002515F1" w:rsidRDefault="00EA6B99" w:rsidP="00EA037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земельному налогу в отношении предоставления налоговых льгот налогоплательщикам в отношении земель общего пользования, служащих для нужд сельских населённых пунктов (срок вступления в силу - 01.01.2024, бюджетный эффект – 0,0 рубл</w:t>
            </w:r>
            <w:r w:rsidR="005B3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08" w:type="pct"/>
          </w:tcPr>
          <w:p w14:paraId="4B7E21E9" w14:textId="77777777" w:rsidR="00EA6B99" w:rsidRPr="002515F1" w:rsidRDefault="00EA6B99" w:rsidP="00EA037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E7B412" w14:textId="2042D80F" w:rsidR="00EA6B99" w:rsidRPr="002515F1" w:rsidRDefault="00EA6B99" w:rsidP="00EA037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254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254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.2023</w:t>
            </w:r>
          </w:p>
        </w:tc>
        <w:tc>
          <w:tcPr>
            <w:tcW w:w="1999" w:type="pct"/>
          </w:tcPr>
          <w:p w14:paraId="24B4CEBB" w14:textId="4F7C537B" w:rsidR="0025409D" w:rsidRPr="002515F1" w:rsidRDefault="008A3CC9" w:rsidP="0025409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A6B99"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дминистрация </w:t>
            </w:r>
            <w:proofErr w:type="spellStart"/>
            <w:r w:rsidR="00EA6B99"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Травковского</w:t>
            </w:r>
            <w:proofErr w:type="spellEnd"/>
            <w:r w:rsidR="00EA6B99"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14:paraId="476B91E2" w14:textId="3F67812E" w:rsidR="00EA6B99" w:rsidRPr="002515F1" w:rsidRDefault="00EA6B99" w:rsidP="00EA037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6B99" w:rsidRPr="002515F1" w14:paraId="7D58C934" w14:textId="77777777" w:rsidTr="0025409D">
        <w:trPr>
          <w:trHeight w:val="778"/>
        </w:trPr>
        <w:tc>
          <w:tcPr>
            <w:tcW w:w="318" w:type="pct"/>
            <w:gridSpan w:val="2"/>
          </w:tcPr>
          <w:p w14:paraId="4A511DF3" w14:textId="197CA9C3" w:rsidR="00EA6B99" w:rsidRPr="002515F1" w:rsidRDefault="006A591D" w:rsidP="00EA037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A6B99"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54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A6B99"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75" w:type="pct"/>
            <w:gridSpan w:val="2"/>
          </w:tcPr>
          <w:p w14:paraId="6BDD4EAD" w14:textId="77777777" w:rsidR="00EA6B99" w:rsidRDefault="00EA6B99" w:rsidP="00EA0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sz w:val="28"/>
                <w:szCs w:val="28"/>
              </w:rPr>
              <w:t xml:space="preserve">По земельному налогу в отношении предоставления налоговых льгот налогоплательщикам, основным видом деятельности которых является образование, здравоохранение, деятельность по организации отдыха и развлечений, культуры и спорта 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(срок вступления в силу - 01.01.2024, бюджетный эффект –</w:t>
            </w:r>
            <w:r w:rsidR="00254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15 000 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рублей)</w:t>
            </w:r>
          </w:p>
          <w:p w14:paraId="2DDF6A46" w14:textId="1FE33E64" w:rsidR="005E690A" w:rsidRPr="002515F1" w:rsidRDefault="005E690A" w:rsidP="00EA0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pct"/>
          </w:tcPr>
          <w:p w14:paraId="6EFCD8F7" w14:textId="0E982AF0" w:rsidR="00EA6B99" w:rsidRPr="002515F1" w:rsidRDefault="00EA6B99" w:rsidP="00EA0370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254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2540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.2023</w:t>
            </w:r>
          </w:p>
        </w:tc>
        <w:tc>
          <w:tcPr>
            <w:tcW w:w="1999" w:type="pct"/>
          </w:tcPr>
          <w:p w14:paraId="4D8EE0F4" w14:textId="70CACB86" w:rsidR="00EA6B99" w:rsidRPr="002515F1" w:rsidRDefault="00EA6B99" w:rsidP="00EA037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дминистрация </w:t>
            </w:r>
            <w:proofErr w:type="spellStart"/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Травковского</w:t>
            </w:r>
            <w:proofErr w:type="spellEnd"/>
            <w:r w:rsidRPr="002515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</w:tc>
      </w:tr>
    </w:tbl>
    <w:p w14:paraId="5CBDD427" w14:textId="77777777" w:rsidR="005E690A" w:rsidRPr="005E690A" w:rsidRDefault="005E690A" w:rsidP="005E690A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40" w:line="3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25409D" w:rsidRPr="0025409D">
        <w:rPr>
          <w:rFonts w:ascii="Times New Roman" w:hAnsi="Times New Roman" w:cs="Times New Roman"/>
          <w:sz w:val="28"/>
          <w:szCs w:val="28"/>
        </w:rPr>
        <w:t xml:space="preserve">распоряжение в </w:t>
      </w:r>
      <w:r w:rsidR="0025409D" w:rsidRPr="0025409D">
        <w:rPr>
          <w:rFonts w:ascii="Times New Roman" w:hAnsi="Times New Roman" w:cs="Times New Roman"/>
          <w:sz w:val="28"/>
        </w:rPr>
        <w:t>бюллетене «Официальный</w:t>
      </w:r>
    </w:p>
    <w:p w14:paraId="555DC1AD" w14:textId="067BE5E5" w:rsidR="0025409D" w:rsidRDefault="0025409D" w:rsidP="005E690A">
      <w:pPr>
        <w:pStyle w:val="a7"/>
        <w:autoSpaceDE w:val="0"/>
        <w:autoSpaceDN w:val="0"/>
        <w:adjustRightInd w:val="0"/>
        <w:spacing w:before="40" w:line="340" w:lineRule="exact"/>
        <w:ind w:left="1069"/>
        <w:jc w:val="both"/>
        <w:outlineLvl w:val="2"/>
        <w:rPr>
          <w:rFonts w:ascii="Times New Roman" w:hAnsi="Times New Roman" w:cs="Times New Roman"/>
          <w:sz w:val="28"/>
        </w:rPr>
      </w:pPr>
      <w:r w:rsidRPr="005E690A">
        <w:rPr>
          <w:rFonts w:ascii="Times New Roman" w:hAnsi="Times New Roman" w:cs="Times New Roman"/>
          <w:sz w:val="28"/>
        </w:rPr>
        <w:t xml:space="preserve">вестник </w:t>
      </w:r>
      <w:proofErr w:type="spellStart"/>
      <w:r w:rsidRPr="005E690A">
        <w:rPr>
          <w:rFonts w:ascii="Times New Roman" w:hAnsi="Times New Roman" w:cs="Times New Roman"/>
          <w:sz w:val="28"/>
        </w:rPr>
        <w:t>Травковского</w:t>
      </w:r>
      <w:proofErr w:type="spellEnd"/>
      <w:r w:rsidRPr="005E690A">
        <w:rPr>
          <w:rFonts w:ascii="Times New Roman" w:hAnsi="Times New Roman" w:cs="Times New Roman"/>
          <w:sz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5E690A">
        <w:rPr>
          <w:rFonts w:ascii="Times New Roman" w:hAnsi="Times New Roman" w:cs="Times New Roman"/>
          <w:sz w:val="28"/>
        </w:rPr>
        <w:t>Травковского</w:t>
      </w:r>
      <w:proofErr w:type="spellEnd"/>
      <w:r w:rsidRPr="005E690A">
        <w:rPr>
          <w:rFonts w:ascii="Times New Roman" w:hAnsi="Times New Roman" w:cs="Times New Roman"/>
          <w:sz w:val="28"/>
        </w:rPr>
        <w:t xml:space="preserve"> сельского поселения</w:t>
      </w:r>
      <w:r w:rsidR="005E690A">
        <w:rPr>
          <w:rFonts w:ascii="Times New Roman" w:hAnsi="Times New Roman" w:cs="Times New Roman"/>
          <w:sz w:val="28"/>
        </w:rPr>
        <w:t xml:space="preserve"> в сети «Интернет».</w:t>
      </w:r>
    </w:p>
    <w:p w14:paraId="5A2F3990" w14:textId="77777777" w:rsidR="005E690A" w:rsidRPr="005E690A" w:rsidRDefault="005E690A" w:rsidP="005E690A">
      <w:pPr>
        <w:pStyle w:val="a7"/>
        <w:autoSpaceDE w:val="0"/>
        <w:autoSpaceDN w:val="0"/>
        <w:adjustRightInd w:val="0"/>
        <w:spacing w:before="40" w:line="340" w:lineRule="exact"/>
        <w:ind w:left="106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62DCEF1" w14:textId="60C02C11" w:rsidR="0025409D" w:rsidRPr="005E690A" w:rsidRDefault="0025409D" w:rsidP="005E69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90A"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                                          Я.</w:t>
      </w:r>
      <w:r w:rsidR="005E6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690A">
        <w:rPr>
          <w:rFonts w:ascii="Times New Roman" w:hAnsi="Times New Roman" w:cs="Times New Roman"/>
          <w:b/>
          <w:bCs/>
          <w:sz w:val="28"/>
          <w:szCs w:val="28"/>
        </w:rPr>
        <w:t>Н. Орлова</w:t>
      </w:r>
    </w:p>
    <w:p w14:paraId="0DAD7AF2" w14:textId="77777777" w:rsidR="0035503D" w:rsidRDefault="0035503D" w:rsidP="007C5EBF">
      <w:pPr>
        <w:ind w:firstLine="851"/>
        <w:jc w:val="both"/>
        <w:rPr>
          <w:rFonts w:ascii="Times New Roman" w:hAnsi="Times New Roman" w:cs="Times New Roman"/>
        </w:rPr>
      </w:pPr>
    </w:p>
    <w:sectPr w:rsidR="0035503D" w:rsidSect="00996A25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D828B" w14:textId="77777777" w:rsidR="00D30661" w:rsidRDefault="00D30661" w:rsidP="00BB75F6">
      <w:pPr>
        <w:spacing w:after="0" w:line="240" w:lineRule="auto"/>
      </w:pPr>
      <w:r>
        <w:separator/>
      </w:r>
    </w:p>
  </w:endnote>
  <w:endnote w:type="continuationSeparator" w:id="0">
    <w:p w14:paraId="726BC605" w14:textId="77777777" w:rsidR="00D30661" w:rsidRDefault="00D30661" w:rsidP="00BB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99CBF" w14:textId="77777777" w:rsidR="00D30661" w:rsidRDefault="00D30661" w:rsidP="00BB75F6">
      <w:pPr>
        <w:spacing w:after="0" w:line="240" w:lineRule="auto"/>
      </w:pPr>
      <w:r>
        <w:separator/>
      </w:r>
    </w:p>
  </w:footnote>
  <w:footnote w:type="continuationSeparator" w:id="0">
    <w:p w14:paraId="428F3729" w14:textId="77777777" w:rsidR="00D30661" w:rsidRDefault="00D30661" w:rsidP="00BB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DCE0B" w14:textId="77777777" w:rsidR="003C0E4F" w:rsidRDefault="003C0E4F">
    <w:pPr>
      <w:pStyle w:val="a8"/>
      <w:jc w:val="center"/>
    </w:pPr>
  </w:p>
  <w:p w14:paraId="7AE63B88" w14:textId="77777777" w:rsidR="003C0E4F" w:rsidRDefault="003C0E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094E"/>
    <w:multiLevelType w:val="hybridMultilevel"/>
    <w:tmpl w:val="70FCF7BA"/>
    <w:lvl w:ilvl="0" w:tplc="22A8CA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62"/>
    <w:rsid w:val="00074431"/>
    <w:rsid w:val="000B0E21"/>
    <w:rsid w:val="000E469A"/>
    <w:rsid w:val="000F3195"/>
    <w:rsid w:val="001104B6"/>
    <w:rsid w:val="00137A35"/>
    <w:rsid w:val="00141A71"/>
    <w:rsid w:val="001564A5"/>
    <w:rsid w:val="0017518E"/>
    <w:rsid w:val="0017605F"/>
    <w:rsid w:val="001C47CC"/>
    <w:rsid w:val="001D3320"/>
    <w:rsid w:val="001E22CF"/>
    <w:rsid w:val="00230900"/>
    <w:rsid w:val="00244006"/>
    <w:rsid w:val="002515F1"/>
    <w:rsid w:val="0025409D"/>
    <w:rsid w:val="002643EA"/>
    <w:rsid w:val="00286C73"/>
    <w:rsid w:val="002C580A"/>
    <w:rsid w:val="002D2175"/>
    <w:rsid w:val="00335F95"/>
    <w:rsid w:val="003439DF"/>
    <w:rsid w:val="0035503D"/>
    <w:rsid w:val="003A279C"/>
    <w:rsid w:val="003C0E4F"/>
    <w:rsid w:val="003E27F1"/>
    <w:rsid w:val="0040211E"/>
    <w:rsid w:val="00404D33"/>
    <w:rsid w:val="004263B9"/>
    <w:rsid w:val="00441853"/>
    <w:rsid w:val="0044380F"/>
    <w:rsid w:val="00472479"/>
    <w:rsid w:val="004D7863"/>
    <w:rsid w:val="004E3946"/>
    <w:rsid w:val="005008ED"/>
    <w:rsid w:val="00505FE2"/>
    <w:rsid w:val="00532B7B"/>
    <w:rsid w:val="005616BC"/>
    <w:rsid w:val="00562B1E"/>
    <w:rsid w:val="0056545F"/>
    <w:rsid w:val="00576EE8"/>
    <w:rsid w:val="00585888"/>
    <w:rsid w:val="00596BCD"/>
    <w:rsid w:val="005B3D67"/>
    <w:rsid w:val="005C562C"/>
    <w:rsid w:val="005E690A"/>
    <w:rsid w:val="006028E4"/>
    <w:rsid w:val="00613DFC"/>
    <w:rsid w:val="00615487"/>
    <w:rsid w:val="006170E9"/>
    <w:rsid w:val="00621F99"/>
    <w:rsid w:val="0063091F"/>
    <w:rsid w:val="00657ADD"/>
    <w:rsid w:val="00677D87"/>
    <w:rsid w:val="0069745A"/>
    <w:rsid w:val="006A591D"/>
    <w:rsid w:val="006B2C3F"/>
    <w:rsid w:val="006C39FF"/>
    <w:rsid w:val="006D0A30"/>
    <w:rsid w:val="006D22A1"/>
    <w:rsid w:val="006D5AA6"/>
    <w:rsid w:val="006F509F"/>
    <w:rsid w:val="00745656"/>
    <w:rsid w:val="0078629A"/>
    <w:rsid w:val="007A4D61"/>
    <w:rsid w:val="007B4600"/>
    <w:rsid w:val="007C5EBF"/>
    <w:rsid w:val="0082673C"/>
    <w:rsid w:val="00857A39"/>
    <w:rsid w:val="00866227"/>
    <w:rsid w:val="00883033"/>
    <w:rsid w:val="00897DEF"/>
    <w:rsid w:val="008A3CC9"/>
    <w:rsid w:val="008A53E7"/>
    <w:rsid w:val="008B2E9A"/>
    <w:rsid w:val="008C5E83"/>
    <w:rsid w:val="009437ED"/>
    <w:rsid w:val="00950A9A"/>
    <w:rsid w:val="00956B60"/>
    <w:rsid w:val="009776F7"/>
    <w:rsid w:val="00993DB1"/>
    <w:rsid w:val="00996A25"/>
    <w:rsid w:val="009C2AC6"/>
    <w:rsid w:val="009F4F73"/>
    <w:rsid w:val="00A11D13"/>
    <w:rsid w:val="00A409D3"/>
    <w:rsid w:val="00A40EC6"/>
    <w:rsid w:val="00A510F7"/>
    <w:rsid w:val="00A774DA"/>
    <w:rsid w:val="00AA1E7C"/>
    <w:rsid w:val="00AA7CA7"/>
    <w:rsid w:val="00AF2311"/>
    <w:rsid w:val="00B0083E"/>
    <w:rsid w:val="00B10F1A"/>
    <w:rsid w:val="00B511C0"/>
    <w:rsid w:val="00B53765"/>
    <w:rsid w:val="00B860A5"/>
    <w:rsid w:val="00B9595D"/>
    <w:rsid w:val="00BB75F6"/>
    <w:rsid w:val="00BC2EFD"/>
    <w:rsid w:val="00BF24D2"/>
    <w:rsid w:val="00C03D42"/>
    <w:rsid w:val="00C24A53"/>
    <w:rsid w:val="00C40C8B"/>
    <w:rsid w:val="00CA2A08"/>
    <w:rsid w:val="00CB0B42"/>
    <w:rsid w:val="00CB2B9F"/>
    <w:rsid w:val="00CB3DA5"/>
    <w:rsid w:val="00CB644F"/>
    <w:rsid w:val="00CC08D2"/>
    <w:rsid w:val="00CC3DC0"/>
    <w:rsid w:val="00CC7455"/>
    <w:rsid w:val="00CC7458"/>
    <w:rsid w:val="00CD774D"/>
    <w:rsid w:val="00D02062"/>
    <w:rsid w:val="00D20A70"/>
    <w:rsid w:val="00D30661"/>
    <w:rsid w:val="00D42ADA"/>
    <w:rsid w:val="00D45556"/>
    <w:rsid w:val="00D77B0C"/>
    <w:rsid w:val="00D92E8B"/>
    <w:rsid w:val="00DB2468"/>
    <w:rsid w:val="00DF1FB4"/>
    <w:rsid w:val="00E00A50"/>
    <w:rsid w:val="00E21CF8"/>
    <w:rsid w:val="00E40F16"/>
    <w:rsid w:val="00E62AA0"/>
    <w:rsid w:val="00E65FBE"/>
    <w:rsid w:val="00E768EC"/>
    <w:rsid w:val="00E94246"/>
    <w:rsid w:val="00EA6B99"/>
    <w:rsid w:val="00ED074E"/>
    <w:rsid w:val="00EF51CC"/>
    <w:rsid w:val="00F05105"/>
    <w:rsid w:val="00F1789D"/>
    <w:rsid w:val="00F45613"/>
    <w:rsid w:val="00F8325D"/>
    <w:rsid w:val="00FA374E"/>
    <w:rsid w:val="00FA3F48"/>
    <w:rsid w:val="00FE3B59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B7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5F"/>
  </w:style>
  <w:style w:type="paragraph" w:styleId="2">
    <w:name w:val="heading 2"/>
    <w:basedOn w:val="a"/>
    <w:next w:val="a"/>
    <w:link w:val="20"/>
    <w:semiHidden/>
    <w:unhideWhenUsed/>
    <w:qFormat/>
    <w:rsid w:val="00CB3DA5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D020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table" w:styleId="a4">
    <w:name w:val="Table Grid"/>
    <w:basedOn w:val="a1"/>
    <w:uiPriority w:val="59"/>
    <w:rsid w:val="007C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E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38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75F6"/>
  </w:style>
  <w:style w:type="paragraph" w:styleId="aa">
    <w:name w:val="footer"/>
    <w:basedOn w:val="a"/>
    <w:link w:val="ab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75F6"/>
  </w:style>
  <w:style w:type="character" w:styleId="ac">
    <w:name w:val="Strong"/>
    <w:uiPriority w:val="22"/>
    <w:qFormat/>
    <w:rsid w:val="00657ADD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251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CB3DA5"/>
    <w:rPr>
      <w:rFonts w:ascii="Times New Roman" w:eastAsia="Times New Roman" w:hAnsi="Times New Roman" w:cs="Times New Roman"/>
      <w:b/>
      <w:sz w:val="44"/>
      <w:szCs w:val="20"/>
    </w:rPr>
  </w:style>
  <w:style w:type="paragraph" w:styleId="ad">
    <w:name w:val="Normal (Web)"/>
    <w:basedOn w:val="a"/>
    <w:uiPriority w:val="99"/>
    <w:semiHidden/>
    <w:unhideWhenUsed/>
    <w:rsid w:val="00CB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5F"/>
  </w:style>
  <w:style w:type="paragraph" w:styleId="2">
    <w:name w:val="heading 2"/>
    <w:basedOn w:val="a"/>
    <w:next w:val="a"/>
    <w:link w:val="20"/>
    <w:semiHidden/>
    <w:unhideWhenUsed/>
    <w:qFormat/>
    <w:rsid w:val="00CB3DA5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D0206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table" w:styleId="a4">
    <w:name w:val="Table Grid"/>
    <w:basedOn w:val="a1"/>
    <w:uiPriority w:val="59"/>
    <w:rsid w:val="007C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E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38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75F6"/>
  </w:style>
  <w:style w:type="paragraph" w:styleId="aa">
    <w:name w:val="footer"/>
    <w:basedOn w:val="a"/>
    <w:link w:val="ab"/>
    <w:uiPriority w:val="99"/>
    <w:unhideWhenUsed/>
    <w:rsid w:val="00B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75F6"/>
  </w:style>
  <w:style w:type="character" w:styleId="ac">
    <w:name w:val="Strong"/>
    <w:uiPriority w:val="22"/>
    <w:qFormat/>
    <w:rsid w:val="00657ADD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251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CB3DA5"/>
    <w:rPr>
      <w:rFonts w:ascii="Times New Roman" w:eastAsia="Times New Roman" w:hAnsi="Times New Roman" w:cs="Times New Roman"/>
      <w:b/>
      <w:sz w:val="44"/>
      <w:szCs w:val="20"/>
    </w:rPr>
  </w:style>
  <w:style w:type="paragraph" w:styleId="ad">
    <w:name w:val="Normal (Web)"/>
    <w:basedOn w:val="a"/>
    <w:uiPriority w:val="99"/>
    <w:semiHidden/>
    <w:unhideWhenUsed/>
    <w:rsid w:val="00CB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</dc:creator>
  <cp:lastModifiedBy>Специалист</cp:lastModifiedBy>
  <cp:revision>2</cp:revision>
  <cp:lastPrinted>2023-06-23T09:27:00Z</cp:lastPrinted>
  <dcterms:created xsi:type="dcterms:W3CDTF">2023-07-05T12:38:00Z</dcterms:created>
  <dcterms:modified xsi:type="dcterms:W3CDTF">2023-07-05T12:38:00Z</dcterms:modified>
</cp:coreProperties>
</file>