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83" w:rsidRPr="00E87853" w:rsidRDefault="004E2BCB" w:rsidP="001845D5">
      <w:pPr>
        <w:pStyle w:val="ConsPlusTitle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83" w:rsidRPr="00E87853">
        <w:rPr>
          <w:rFonts w:ascii="Times New Roman" w:hAnsi="Times New Roman"/>
        </w:rPr>
        <w:t xml:space="preserve">                                 </w:t>
      </w: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</w:rPr>
      </w:pPr>
    </w:p>
    <w:p w:rsidR="00025483" w:rsidRPr="00E87853" w:rsidRDefault="00025483" w:rsidP="001845D5">
      <w:pPr>
        <w:pStyle w:val="ConsPlusTitle"/>
        <w:rPr>
          <w:rFonts w:ascii="Times New Roman" w:hAnsi="Times New Roman"/>
        </w:rPr>
      </w:pP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87853">
        <w:rPr>
          <w:rFonts w:ascii="Times New Roman" w:hAnsi="Times New Roman"/>
          <w:sz w:val="28"/>
          <w:szCs w:val="28"/>
        </w:rPr>
        <w:t>Российская Федерация</w:t>
      </w: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87853">
        <w:rPr>
          <w:rFonts w:ascii="Times New Roman" w:hAnsi="Times New Roman"/>
          <w:sz w:val="28"/>
          <w:szCs w:val="28"/>
        </w:rPr>
        <w:t>Новгородская область</w:t>
      </w: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87853">
        <w:rPr>
          <w:rFonts w:ascii="Times New Roman" w:hAnsi="Times New Roman"/>
          <w:sz w:val="28"/>
          <w:szCs w:val="28"/>
        </w:rPr>
        <w:t>Боровичский район</w:t>
      </w: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87853"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2548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87853">
        <w:rPr>
          <w:rFonts w:ascii="Times New Roman" w:hAnsi="Times New Roman"/>
          <w:sz w:val="28"/>
          <w:szCs w:val="28"/>
        </w:rPr>
        <w:t>ПОСТАНОВЛЕНИЕ</w:t>
      </w: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25483" w:rsidRPr="00E87853" w:rsidRDefault="00025483" w:rsidP="001845D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8785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14.04.2017</w:t>
      </w:r>
      <w:r w:rsidRPr="00E87853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21</w:t>
      </w:r>
    </w:p>
    <w:p w:rsidR="00025483" w:rsidRPr="00FF7595" w:rsidRDefault="00025483" w:rsidP="001845D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F7595">
        <w:rPr>
          <w:rFonts w:ascii="Times New Roman" w:hAnsi="Times New Roman"/>
          <w:b w:val="0"/>
          <w:sz w:val="28"/>
          <w:szCs w:val="28"/>
        </w:rPr>
        <w:t>п. Травково</w:t>
      </w:r>
    </w:p>
    <w:p w:rsidR="00025483" w:rsidRPr="00A4478E" w:rsidRDefault="00025483" w:rsidP="00A447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25483" w:rsidRPr="00A4478E" w:rsidRDefault="00025483" w:rsidP="00A4478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</w:t>
      </w:r>
      <w:r w:rsidRPr="00A4478E">
        <w:rPr>
          <w:rFonts w:ascii="Times New Roman" w:hAnsi="Times New Roman"/>
          <w:b/>
          <w:sz w:val="28"/>
          <w:szCs w:val="28"/>
          <w:lang w:eastAsia="ru-RU"/>
        </w:rPr>
        <w:t>оложения об организации</w:t>
      </w:r>
    </w:p>
    <w:p w:rsidR="00025483" w:rsidRPr="00A4478E" w:rsidRDefault="00025483" w:rsidP="00A4478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78E">
        <w:rPr>
          <w:rFonts w:ascii="Times New Roman" w:hAnsi="Times New Roman"/>
          <w:b/>
          <w:sz w:val="28"/>
          <w:szCs w:val="28"/>
          <w:lang w:eastAsia="ru-RU"/>
        </w:rPr>
        <w:t>обучения населения мерам пожарной безопасности</w:t>
      </w:r>
    </w:p>
    <w:p w:rsidR="00025483" w:rsidRDefault="00025483" w:rsidP="00A4478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78E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Травковского </w:t>
      </w:r>
      <w:r w:rsidRPr="00A4478E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25483" w:rsidRPr="00A4478E" w:rsidRDefault="00025483" w:rsidP="00A447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tab/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Травковского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поселения,</w:t>
      </w:r>
    </w:p>
    <w:p w:rsidR="00025483" w:rsidRDefault="00025483" w:rsidP="001845D5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Травковского сельского поселения</w:t>
      </w:r>
    </w:p>
    <w:p w:rsidR="00025483" w:rsidRPr="001845D5" w:rsidRDefault="00025483" w:rsidP="001845D5">
      <w:pPr>
        <w:spacing w:before="216" w:after="216" w:line="288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025483" w:rsidRDefault="00025483" w:rsidP="007E476C">
      <w:pPr>
        <w:numPr>
          <w:ilvl w:val="0"/>
          <w:numId w:val="2"/>
        </w:numPr>
        <w:spacing w:before="216" w:after="216" w:line="288" w:lineRule="atLeast"/>
        <w:jc w:val="both"/>
        <w:rPr>
          <w:rFonts w:ascii="Times New Roman" w:hAnsi="Times New Roman"/>
          <w:sz w:val="28"/>
          <w:szCs w:val="28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прилагаемое Положение об организации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населения мерам пожарной безопасности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45D5">
        <w:rPr>
          <w:rFonts w:ascii="Times New Roman" w:hAnsi="Times New Roman"/>
          <w:sz w:val="28"/>
          <w:szCs w:val="28"/>
        </w:rPr>
        <w:tab/>
      </w:r>
    </w:p>
    <w:p w:rsidR="00025483" w:rsidRDefault="00025483" w:rsidP="001845D5">
      <w:pPr>
        <w:numPr>
          <w:ilvl w:val="0"/>
          <w:numId w:val="2"/>
        </w:numPr>
        <w:spacing w:before="216" w:after="216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Травковского сельского поселения от 01.08.2006г. № 6 «Об утверждении Положения об организации обучения населения мерам пожарной безопасности».</w:t>
      </w:r>
    </w:p>
    <w:p w:rsidR="00025483" w:rsidRDefault="00025483" w:rsidP="007E476C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со дня опубликования в   </w:t>
      </w:r>
    </w:p>
    <w:p w:rsidR="00025483" w:rsidRDefault="00025483" w:rsidP="007E476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бюллетене «Официальный вестник Травковского сельского </w:t>
      </w:r>
    </w:p>
    <w:p w:rsidR="00025483" w:rsidRDefault="00025483" w:rsidP="007E476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поселения».</w:t>
      </w:r>
    </w:p>
    <w:p w:rsidR="00025483" w:rsidRDefault="00025483" w:rsidP="00184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25483" w:rsidRDefault="00025483" w:rsidP="001845D5">
      <w:pPr>
        <w:pStyle w:val="1"/>
        <w:jc w:val="left"/>
        <w:rPr>
          <w:b w:val="0"/>
          <w:bCs w:val="0"/>
        </w:rPr>
      </w:pPr>
    </w:p>
    <w:p w:rsidR="00025483" w:rsidRDefault="00025483" w:rsidP="001845D5">
      <w:pPr>
        <w:pStyle w:val="1"/>
        <w:jc w:val="left"/>
      </w:pPr>
      <w:r>
        <w:t>Глава  сельского поселения</w:t>
      </w:r>
      <w:r>
        <w:tab/>
      </w:r>
      <w:r>
        <w:tab/>
        <w:t xml:space="preserve">         </w:t>
      </w:r>
      <w:r>
        <w:tab/>
        <w:t xml:space="preserve">                    </w:t>
      </w:r>
      <w:r>
        <w:tab/>
        <w:t xml:space="preserve">  </w:t>
      </w:r>
      <w:r>
        <w:tab/>
        <w:t>В. А. Хрусталёва</w:t>
      </w:r>
    </w:p>
    <w:p w:rsidR="00025483" w:rsidRDefault="00025483" w:rsidP="001845D5"/>
    <w:p w:rsidR="00025483" w:rsidRPr="001845D5" w:rsidRDefault="00025483" w:rsidP="00A4478E">
      <w:pPr>
        <w:pStyle w:val="a5"/>
        <w:rPr>
          <w:rFonts w:ascii="Times New Roman" w:hAnsi="Times New Roman"/>
          <w:sz w:val="28"/>
          <w:szCs w:val="28"/>
        </w:rPr>
      </w:pPr>
      <w:r w:rsidRPr="001845D5">
        <w:rPr>
          <w:rFonts w:ascii="Times New Roman" w:hAnsi="Times New Roman"/>
          <w:sz w:val="28"/>
          <w:szCs w:val="28"/>
        </w:rPr>
        <w:tab/>
      </w:r>
      <w:r w:rsidRPr="001845D5">
        <w:rPr>
          <w:rFonts w:ascii="Times New Roman" w:hAnsi="Times New Roman"/>
          <w:sz w:val="28"/>
          <w:szCs w:val="28"/>
        </w:rPr>
        <w:tab/>
      </w:r>
    </w:p>
    <w:p w:rsidR="00025483" w:rsidRDefault="0002548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5483" w:rsidRDefault="0002548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5483" w:rsidRPr="001845D5" w:rsidRDefault="0002548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25483" w:rsidRPr="001845D5" w:rsidRDefault="0002548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025483" w:rsidRPr="001845D5" w:rsidRDefault="0002548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Травковского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25483" w:rsidRPr="001845D5" w:rsidRDefault="0002548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14.04</w:t>
      </w:r>
      <w:r w:rsidRPr="001845D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2017г. 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21</w:t>
      </w: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5822C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25483" w:rsidRDefault="00025483" w:rsidP="005822C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ОБУЧЕНИЯ НАСЕЛЕНИЯ МЕРАМ </w:t>
      </w:r>
    </w:p>
    <w:p w:rsidR="00025483" w:rsidRDefault="00025483" w:rsidP="005822C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sz w:val="28"/>
          <w:szCs w:val="28"/>
          <w:lang w:eastAsia="ru-RU"/>
        </w:rPr>
        <w:t xml:space="preserve">ПОЖАРНОЙ БЕЗОПАСНОСТИ НА ТЕРРИТОРИИ </w:t>
      </w:r>
    </w:p>
    <w:p w:rsidR="00025483" w:rsidRPr="001845D5" w:rsidRDefault="00025483" w:rsidP="005822C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ТРАВКОВСКОГО </w:t>
      </w:r>
      <w:r w:rsidRPr="001845D5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25483" w:rsidRPr="001845D5" w:rsidRDefault="00025483" w:rsidP="00017F5A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1845D5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пожарной безопасности в Российской Федерации (ППБ 01-03),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Травковского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1.2. 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Травковского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2. Обучение мерам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служащих и неработающего населения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2.1. Обучение мерам пожарной безопасности об</w:t>
      </w:r>
      <w:r>
        <w:rPr>
          <w:rFonts w:ascii="Times New Roman" w:hAnsi="Times New Roman"/>
          <w:sz w:val="28"/>
          <w:szCs w:val="28"/>
          <w:lang w:eastAsia="ru-RU"/>
        </w:rPr>
        <w:t>язаны проходить все сотрудники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2.2. Обучение мерам пож</w:t>
      </w:r>
      <w:r>
        <w:rPr>
          <w:rFonts w:ascii="Times New Roman" w:hAnsi="Times New Roman"/>
          <w:sz w:val="28"/>
          <w:szCs w:val="28"/>
          <w:lang w:eastAsia="ru-RU"/>
        </w:rPr>
        <w:t>арной безопасности сотрудников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и неработающего населения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проводится в объеме типовой программы пожарно-технического минимума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(приложение 1 и 2).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2.3. Глава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организует: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- проведение противопожарного инструктажа (вводный, первичный, повторный, внеплановый и целевой), а также изучение и контроль за </w:t>
      </w:r>
      <w:r w:rsidRPr="001845D5">
        <w:rPr>
          <w:rFonts w:ascii="Times New Roman" w:hAnsi="Times New Roman"/>
          <w:sz w:val="28"/>
          <w:szCs w:val="28"/>
          <w:lang w:eastAsia="ru-RU"/>
        </w:rPr>
        <w:lastRenderedPageBreak/>
        <w:t>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разработку мероприятий по вопросам пожарной безопасности;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своевременное выполнение мероприятий по обеспечению пожарной безопасности;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2.3.1. Глава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устанавливает: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порядок и сроки проведения противопожарного инструктажа;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порядок направления вновь принимаемых на работу для прохождения противопожарного инструктажа;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место проведения противопожарного инструктажа и обучения по программе пожарно-технического минимума;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2.4. Ответственность за организацию своевременного и каче</w:t>
      </w:r>
      <w:r>
        <w:rPr>
          <w:rFonts w:ascii="Times New Roman" w:hAnsi="Times New Roman"/>
          <w:sz w:val="28"/>
          <w:szCs w:val="28"/>
          <w:lang w:eastAsia="ru-RU"/>
        </w:rPr>
        <w:t>ственного обучения сотрудников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и неработающего населения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мерам пожарной безопасности возлагается на Главу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3. Обучение мерам пожарной безопасности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3.1. Обучение мерам пож</w:t>
      </w:r>
      <w:r>
        <w:rPr>
          <w:rFonts w:ascii="Times New Roman" w:hAnsi="Times New Roman"/>
          <w:sz w:val="28"/>
          <w:szCs w:val="28"/>
          <w:lang w:eastAsia="ru-RU"/>
        </w:rPr>
        <w:t>арной безопасности сотрудников А</w:t>
      </w:r>
      <w:r w:rsidRPr="001845D5">
        <w:rPr>
          <w:rFonts w:ascii="Times New Roman" w:hAnsi="Times New Roman"/>
          <w:sz w:val="28"/>
          <w:szCs w:val="28"/>
          <w:lang w:eastAsia="ru-RU"/>
        </w:rPr>
        <w:t>дминистрации  органов местного самоуправления и неработающего населения сельского поселения  проводится в объеме инструктажа по пожарной безопасности.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3.2. Противопожарный инструктаж граждан по месту проживания или временного пребывания проводится должностным лицом, на которое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распоряжением 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возложены эти обязанности.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4. Пожарно-технический минимум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4.2. Проведение обучения по пожарно-техническому минимуму могут осуществлять преподаватели и специалисты, имеющие специальные знания в </w:t>
      </w:r>
      <w:r w:rsidRPr="001845D5">
        <w:rPr>
          <w:rFonts w:ascii="Times New Roman" w:hAnsi="Times New Roman"/>
          <w:sz w:val="28"/>
          <w:szCs w:val="28"/>
          <w:lang w:eastAsia="ru-RU"/>
        </w:rPr>
        <w:lastRenderedPageBreak/>
        <w:t>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5. Противопожарный инструктаж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5.1. 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 соответствующими инструкциями пожарной безопасности под роспись в ведомости или в специальном журнале.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5.2. Противопожарный инструктаж в зависимости от характера и времени проведения подразделяется на: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вводный;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первичный на рабочем месте;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повторный;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внеплановый;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целевой.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lastRenderedPageBreak/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Внеплановый противопожарный инструктаж проводится в случаях: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изменение действующего законодательства в области пожарной безопасности;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- пожаров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мотивированного требования органов государственного пожарного надзора.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5.7. Целевой противопожарный инструктаж проводится в аварийных ситуациях.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Целевой инструктаж проводится непосредственно Главой </w:t>
      </w:r>
      <w:r>
        <w:rPr>
          <w:rFonts w:ascii="Times New Roman" w:hAnsi="Times New Roman"/>
          <w:sz w:val="28"/>
          <w:szCs w:val="28"/>
          <w:lang w:eastAsia="ru-RU"/>
        </w:rPr>
        <w:t>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и фиксируется в журнале.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населением сельского поселения</w:t>
      </w:r>
      <w:r w:rsidRPr="001845D5">
        <w:rPr>
          <w:rFonts w:ascii="Times New Roman" w:hAnsi="Times New Roman"/>
          <w:sz w:val="28"/>
          <w:szCs w:val="28"/>
          <w:lang w:eastAsia="ru-RU"/>
        </w:rPr>
        <w:t>, делает запись в специальных журналах инструктажа по пожарной безопасности соответственно.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025483" w:rsidRPr="001845D5" w:rsidRDefault="00025483" w:rsidP="005F3A95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025483" w:rsidRPr="001845D5" w:rsidRDefault="00025483" w:rsidP="00017F5A">
      <w:pPr>
        <w:spacing w:before="216" w:after="216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 1 к Положению</w:t>
      </w:r>
    </w:p>
    <w:p w:rsidR="00025483" w:rsidRPr="001845D5" w:rsidRDefault="00025483" w:rsidP="00017F5A">
      <w:pPr>
        <w:spacing w:before="216" w:after="216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об организации обучения</w:t>
      </w:r>
    </w:p>
    <w:p w:rsidR="00025483" w:rsidRPr="001845D5" w:rsidRDefault="00025483" w:rsidP="00017F5A">
      <w:pPr>
        <w:spacing w:before="216" w:after="216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населения мерам пожарной безопасности</w:t>
      </w:r>
    </w:p>
    <w:p w:rsidR="00025483" w:rsidRPr="001845D5" w:rsidRDefault="00025483" w:rsidP="00017F5A">
      <w:pPr>
        <w:spacing w:before="216" w:after="216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Травковского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5822CA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ТИПОВАЯ ПРОГРАММА</w:t>
      </w:r>
    </w:p>
    <w:p w:rsidR="00025483" w:rsidRPr="001845D5" w:rsidRDefault="00025483" w:rsidP="005822CA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ПОЖАРНО-ТЕХНИЧЕСКОГО МИНИМУМА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1. Основные причины возникновения пожаров в жилых домах.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3. Основные требования Правил пожарной безопасности в Российской Федерации: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организационные вопросы;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4. Предупреждение пожаров от основных причин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 Порядок содержания территорий, чердачных и подвальных помещений.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7. Вызов пожарной охраны и действия граждан в случае возникновения пожара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8. Виды ответственности за нарушение требований пожарной безопасности.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9. Средства противопожарной защиты и тушения пожаров.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10. Порядок организации действий при возникновении пожара.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5483" w:rsidRDefault="00025483" w:rsidP="006F304C">
      <w:pPr>
        <w:spacing w:before="216" w:after="216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025483" w:rsidSect="00510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483" w:rsidRPr="006F304C" w:rsidRDefault="00025483" w:rsidP="006F304C">
      <w:pPr>
        <w:spacing w:before="216" w:after="216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 к Положению</w:t>
      </w:r>
    </w:p>
    <w:p w:rsidR="00025483" w:rsidRPr="006F304C" w:rsidRDefault="00025483" w:rsidP="006F304C">
      <w:pPr>
        <w:spacing w:before="216" w:after="216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>об организации обучения</w:t>
      </w:r>
    </w:p>
    <w:p w:rsidR="00025483" w:rsidRPr="006F304C" w:rsidRDefault="00025483" w:rsidP="006F304C">
      <w:pPr>
        <w:spacing w:before="216" w:after="216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>населения мерам пожарной безопасности</w:t>
      </w:r>
    </w:p>
    <w:p w:rsidR="00025483" w:rsidRPr="006F304C" w:rsidRDefault="00025483" w:rsidP="006F304C">
      <w:pPr>
        <w:spacing w:before="216" w:after="216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 xml:space="preserve">на территории Травковского сельского поселения 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6F304C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ТЕМАТИЧЕСКИЙ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группового обучения населения мерам пожарной безопасности по месту жительства</w:t>
      </w: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1. Вводная. Пожарная опасность – проблема человечества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3. Пожары от печного отопления, их профилактика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4. Пожарная опасность керосиновых приборов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5. Дети – виновники пожаров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6. Неосторожное обращение с огнем – причина пожара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7. Пожары при проведении Новогодних мероприятий, их профилактика (3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8. Пожарная безопасность при пользовании бытовыми газовыми приборами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9. Пожарная опасность предметов бытовой химии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025483" w:rsidRPr="001845D5" w:rsidRDefault="00025483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12. Действия в случае возникновения пожара (10 мин.) </w:t>
      </w:r>
    </w:p>
    <w:p w:rsidR="00025483" w:rsidRPr="006F304C" w:rsidRDefault="00025483" w:rsidP="005822CA">
      <w:pPr>
        <w:spacing w:before="216" w:after="216" w:line="288" w:lineRule="atLeast"/>
        <w:jc w:val="both"/>
        <w:rPr>
          <w:rFonts w:ascii="Times New Roman" w:hAnsi="Times New Roman"/>
          <w:b/>
          <w:lang w:eastAsia="ru-RU"/>
        </w:rPr>
      </w:pPr>
      <w:r w:rsidRPr="006F304C">
        <w:rPr>
          <w:rFonts w:ascii="Times New Roman" w:hAnsi="Times New Roman"/>
          <w:b/>
          <w:lang w:eastAsia="ru-RU"/>
        </w:rPr>
        <w:t>Примечание:</w:t>
      </w:r>
    </w:p>
    <w:p w:rsidR="00025483" w:rsidRPr="006F304C" w:rsidRDefault="00025483" w:rsidP="005822CA">
      <w:pPr>
        <w:spacing w:before="216" w:after="216" w:line="288" w:lineRule="atLeast"/>
        <w:jc w:val="both"/>
        <w:rPr>
          <w:rFonts w:ascii="Times New Roman" w:hAnsi="Times New Roman"/>
          <w:lang w:eastAsia="ru-RU"/>
        </w:rPr>
      </w:pPr>
      <w:r w:rsidRPr="006F304C">
        <w:rPr>
          <w:rFonts w:ascii="Times New Roman" w:hAnsi="Times New Roman"/>
          <w:lang w:eastAsia="ru-RU"/>
        </w:rPr>
        <w:t>1. Темы №№ 1, 2, 5, 6, 7, 9, 12 рассматриваются для всех групп обучающихся.</w:t>
      </w:r>
    </w:p>
    <w:p w:rsidR="00025483" w:rsidRPr="006F304C" w:rsidRDefault="00025483" w:rsidP="005822CA">
      <w:pPr>
        <w:spacing w:before="216" w:after="216" w:line="288" w:lineRule="atLeast"/>
        <w:jc w:val="both"/>
        <w:rPr>
          <w:rFonts w:ascii="Times New Roman" w:hAnsi="Times New Roman"/>
          <w:lang w:eastAsia="ru-RU"/>
        </w:rPr>
      </w:pPr>
      <w:r w:rsidRPr="006F304C">
        <w:rPr>
          <w:rFonts w:ascii="Times New Roman" w:hAnsi="Times New Roman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025483" w:rsidRPr="006F304C" w:rsidRDefault="00025483" w:rsidP="005822CA">
      <w:pPr>
        <w:spacing w:before="216" w:after="216" w:line="288" w:lineRule="atLeast"/>
        <w:jc w:val="both"/>
        <w:rPr>
          <w:rFonts w:ascii="Times New Roman" w:hAnsi="Times New Roman"/>
          <w:lang w:eastAsia="ru-RU"/>
        </w:rPr>
      </w:pPr>
      <w:r w:rsidRPr="006F304C">
        <w:rPr>
          <w:rFonts w:ascii="Times New Roman" w:hAnsi="Times New Roman"/>
          <w:lang w:eastAsia="ru-RU"/>
        </w:rPr>
        <w:t>3. Тема № 9 используется для ответа на вопросы.</w:t>
      </w:r>
    </w:p>
    <w:p w:rsidR="00025483" w:rsidRPr="006F304C" w:rsidRDefault="00025483" w:rsidP="005822CA">
      <w:pPr>
        <w:spacing w:before="216" w:after="216" w:line="288" w:lineRule="atLeast"/>
        <w:jc w:val="both"/>
        <w:rPr>
          <w:rFonts w:ascii="Times New Roman" w:hAnsi="Times New Roman"/>
          <w:lang w:eastAsia="ru-RU"/>
        </w:rPr>
      </w:pPr>
      <w:r w:rsidRPr="006F304C">
        <w:rPr>
          <w:rFonts w:ascii="Times New Roman" w:hAnsi="Times New Roman"/>
          <w:lang w:eastAsia="ru-RU"/>
        </w:rPr>
        <w:t xml:space="preserve">4. Тема № 10 рассматривается для населения, занимающегося строительством или ремонтом дома (квартиры).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F304C">
        <w:rPr>
          <w:rFonts w:ascii="Times New Roman" w:hAnsi="Times New Roman"/>
          <w:lang w:eastAsia="ru-RU"/>
        </w:rPr>
        <w:t>Итого: обязательных – 35 мин, по выбору – 25 минут.</w:t>
      </w:r>
    </w:p>
    <w:p w:rsidR="00025483" w:rsidRDefault="00025483" w:rsidP="00B54E02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  <w:sectPr w:rsidR="00025483" w:rsidSect="006F304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025483" w:rsidRDefault="00025483" w:rsidP="009A7A33">
      <w:pPr>
        <w:spacing w:before="216" w:after="216" w:line="288" w:lineRule="atLeast"/>
        <w:ind w:left="778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Приложение 3                                                                                           </w:t>
      </w:r>
    </w:p>
    <w:p w:rsidR="00025483" w:rsidRDefault="00025483" w:rsidP="009A7A33">
      <w:pPr>
        <w:spacing w:before="216" w:after="216" w:line="288" w:lineRule="atLeast"/>
        <w:ind w:left="92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Положению об организации обучения </w:t>
      </w:r>
    </w:p>
    <w:p w:rsidR="00025483" w:rsidRPr="006F304C" w:rsidRDefault="00025483" w:rsidP="009A7A33">
      <w:pPr>
        <w:spacing w:before="216" w:after="216" w:line="288" w:lineRule="atLeast"/>
        <w:ind w:left="92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населения мерам пожарной безопасности </w:t>
      </w:r>
    </w:p>
    <w:p w:rsidR="00025483" w:rsidRPr="006F304C" w:rsidRDefault="00025483" w:rsidP="009A7A33">
      <w:pPr>
        <w:spacing w:before="216" w:after="216" w:line="288" w:lineRule="atLeast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 xml:space="preserve">на территории Травковского сельского поселения </w:t>
      </w:r>
    </w:p>
    <w:p w:rsidR="00025483" w:rsidRPr="0039493D" w:rsidRDefault="00025483" w:rsidP="003949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93D">
        <w:rPr>
          <w:rFonts w:ascii="Times New Roman" w:hAnsi="Times New Roman"/>
          <w:sz w:val="28"/>
          <w:szCs w:val="28"/>
          <w:lang w:eastAsia="ru-RU"/>
        </w:rPr>
        <w:t> </w:t>
      </w:r>
      <w:r w:rsidRPr="0039493D">
        <w:rPr>
          <w:rFonts w:ascii="Times New Roman" w:hAnsi="Times New Roman"/>
          <w:b/>
          <w:sz w:val="28"/>
          <w:szCs w:val="28"/>
        </w:rPr>
        <w:t>ЖУРНАЛ</w:t>
      </w:r>
    </w:p>
    <w:p w:rsidR="00025483" w:rsidRPr="0039493D" w:rsidRDefault="00025483" w:rsidP="003949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93D">
        <w:rPr>
          <w:rFonts w:ascii="Times New Roman" w:hAnsi="Times New Roman"/>
          <w:b/>
          <w:sz w:val="28"/>
          <w:szCs w:val="28"/>
        </w:rPr>
        <w:t>регистрации инструктажей по пожарной безопасности</w:t>
      </w:r>
    </w:p>
    <w:p w:rsidR="00025483" w:rsidRPr="0039493D" w:rsidRDefault="00025483" w:rsidP="0039493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493D">
        <w:rPr>
          <w:rFonts w:ascii="Times New Roman" w:hAnsi="Times New Roman"/>
          <w:b/>
          <w:sz w:val="28"/>
          <w:szCs w:val="28"/>
          <w:u w:val="single"/>
        </w:rPr>
        <w:t>Администрация Травковского сельского поселения</w:t>
      </w:r>
    </w:p>
    <w:p w:rsidR="00025483" w:rsidRPr="0039493D" w:rsidRDefault="00025483" w:rsidP="0039493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238"/>
        <w:gridCol w:w="903"/>
        <w:gridCol w:w="2238"/>
        <w:gridCol w:w="1641"/>
        <w:gridCol w:w="1753"/>
        <w:gridCol w:w="2340"/>
        <w:gridCol w:w="1449"/>
        <w:gridCol w:w="1449"/>
      </w:tblGrid>
      <w:tr w:rsidR="00025483" w:rsidRPr="0039493D" w:rsidTr="007A7EF6">
        <w:trPr>
          <w:trHeight w:val="675"/>
        </w:trPr>
        <w:tc>
          <w:tcPr>
            <w:tcW w:w="1008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0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1446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рожд.</w:t>
            </w:r>
          </w:p>
        </w:tc>
        <w:tc>
          <w:tcPr>
            <w:tcW w:w="1974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Профессия (должность) инструктируемого</w:t>
            </w:r>
          </w:p>
        </w:tc>
        <w:tc>
          <w:tcPr>
            <w:tcW w:w="1620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 xml:space="preserve">Вид инструктажа </w:t>
            </w:r>
          </w:p>
        </w:tc>
        <w:tc>
          <w:tcPr>
            <w:tcW w:w="1980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Причина внепланового инструктажа</w:t>
            </w:r>
          </w:p>
        </w:tc>
        <w:tc>
          <w:tcPr>
            <w:tcW w:w="2007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ФИО, должность инструктирующего</w:t>
            </w:r>
          </w:p>
        </w:tc>
        <w:tc>
          <w:tcPr>
            <w:tcW w:w="2958" w:type="dxa"/>
            <w:gridSpan w:val="2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025483" w:rsidRPr="0039493D" w:rsidTr="007A7EF6">
        <w:trPr>
          <w:trHeight w:val="975"/>
        </w:trPr>
        <w:tc>
          <w:tcPr>
            <w:tcW w:w="1008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инструкти-</w:t>
            </w:r>
          </w:p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руемого</w:t>
            </w: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инструкти-рующего</w:t>
            </w:r>
          </w:p>
        </w:tc>
      </w:tr>
      <w:tr w:rsidR="00025483" w:rsidRPr="0039493D" w:rsidTr="007A7EF6">
        <w:tc>
          <w:tcPr>
            <w:tcW w:w="100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25483" w:rsidRPr="0039493D" w:rsidTr="007A7EF6">
        <w:tc>
          <w:tcPr>
            <w:tcW w:w="100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83" w:rsidRPr="0039493D" w:rsidTr="007A7EF6">
        <w:tc>
          <w:tcPr>
            <w:tcW w:w="100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83" w:rsidRPr="0039493D" w:rsidTr="007A7EF6">
        <w:tc>
          <w:tcPr>
            <w:tcW w:w="100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83" w:rsidRPr="00F201D3" w:rsidTr="007A7EF6">
        <w:tc>
          <w:tcPr>
            <w:tcW w:w="100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025483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  <w:sectPr w:rsidR="00025483" w:rsidSect="00691F65">
          <w:pgSz w:w="16838" w:h="11906" w:orient="landscape"/>
          <w:pgMar w:top="567" w:right="851" w:bottom="567" w:left="1418" w:header="709" w:footer="709" w:gutter="0"/>
          <w:cols w:space="708"/>
          <w:docGrid w:linePitch="360"/>
        </w:sectPr>
      </w:pPr>
    </w:p>
    <w:p w:rsidR="00025483" w:rsidRDefault="00025483" w:rsidP="0039493D">
      <w:pPr>
        <w:spacing w:before="216" w:after="216" w:line="288" w:lineRule="atLeast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Приложение 4                                                                                         </w:t>
      </w:r>
    </w:p>
    <w:p w:rsidR="00025483" w:rsidRDefault="00025483" w:rsidP="0039493D">
      <w:pPr>
        <w:spacing w:before="216" w:after="216" w:line="288" w:lineRule="atLeast"/>
        <w:ind w:left="92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Положению об организации обучения </w:t>
      </w:r>
    </w:p>
    <w:p w:rsidR="00025483" w:rsidRPr="006F304C" w:rsidRDefault="00025483" w:rsidP="0039493D">
      <w:pPr>
        <w:spacing w:before="216" w:after="216" w:line="288" w:lineRule="atLeast"/>
        <w:ind w:left="92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населения мерам пожарной безопасности </w:t>
      </w:r>
    </w:p>
    <w:p w:rsidR="00025483" w:rsidRPr="006F304C" w:rsidRDefault="00025483" w:rsidP="0039493D">
      <w:pPr>
        <w:spacing w:before="216" w:after="216" w:line="288" w:lineRule="atLeast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 xml:space="preserve">на территории Травковского сельского поселения </w:t>
      </w:r>
    </w:p>
    <w:p w:rsidR="00025483" w:rsidRPr="001845D5" w:rsidRDefault="00025483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025483" w:rsidRPr="00B721E9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</w:rPr>
      </w:pPr>
      <w:r w:rsidRPr="00B721E9">
        <w:rPr>
          <w:rFonts w:ascii="Times New Roman" w:hAnsi="Times New Roman"/>
          <w:b/>
          <w:bCs/>
          <w:sz w:val="28"/>
          <w:szCs w:val="28"/>
        </w:rPr>
        <w:t>Журнал (ведомость) № 1</w:t>
      </w:r>
    </w:p>
    <w:p w:rsidR="00025483" w:rsidRPr="00B721E9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721E9">
        <w:rPr>
          <w:rFonts w:ascii="Times New Roman" w:hAnsi="Times New Roman"/>
          <w:b/>
          <w:bCs/>
          <w:sz w:val="28"/>
          <w:szCs w:val="28"/>
        </w:rPr>
        <w:t xml:space="preserve">инструктажа жителей ________________________________                                                                                                               </w:t>
      </w:r>
      <w:r w:rsidRPr="00B721E9">
        <w:rPr>
          <w:rFonts w:ascii="Times New Roman" w:hAnsi="Times New Roman"/>
          <w:bCs/>
        </w:rPr>
        <w:t xml:space="preserve">(наименование населенного пункта)                                                                                                             </w:t>
      </w:r>
    </w:p>
    <w:p w:rsidR="00025483" w:rsidRPr="00B721E9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</w:rPr>
      </w:pPr>
      <w:r w:rsidRPr="00B721E9">
        <w:rPr>
          <w:rFonts w:ascii="Times New Roman" w:hAnsi="Times New Roman"/>
          <w:b/>
          <w:bCs/>
          <w:sz w:val="28"/>
          <w:szCs w:val="28"/>
        </w:rPr>
        <w:t>по соблюдению правил пожарной безопасности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921"/>
        <w:gridCol w:w="1173"/>
        <w:gridCol w:w="2062"/>
        <w:gridCol w:w="2088"/>
        <w:gridCol w:w="2076"/>
        <w:gridCol w:w="2082"/>
        <w:gridCol w:w="1743"/>
      </w:tblGrid>
      <w:tr w:rsidR="00025483" w:rsidRPr="00B721E9" w:rsidTr="007A7EF6">
        <w:trPr>
          <w:trHeight w:val="548"/>
        </w:trPr>
        <w:tc>
          <w:tcPr>
            <w:tcW w:w="641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2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ФИО инструктируемого</w:t>
            </w:r>
          </w:p>
        </w:tc>
        <w:tc>
          <w:tcPr>
            <w:tcW w:w="1173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№ дома</w:t>
            </w:r>
          </w:p>
        </w:tc>
        <w:tc>
          <w:tcPr>
            <w:tcW w:w="8306" w:type="dxa"/>
            <w:gridSpan w:val="4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743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Дата проведения инструктажа</w:t>
            </w:r>
          </w:p>
        </w:tc>
      </w:tr>
      <w:tr w:rsidR="00025483" w:rsidRPr="00B721E9" w:rsidTr="007A7EF6">
        <w:trPr>
          <w:trHeight w:val="1094"/>
        </w:trPr>
        <w:tc>
          <w:tcPr>
            <w:tcW w:w="641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83" w:rsidTr="007A7EF6">
        <w:tc>
          <w:tcPr>
            <w:tcW w:w="64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483" w:rsidTr="007A7EF6">
        <w:tc>
          <w:tcPr>
            <w:tcW w:w="64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483" w:rsidTr="007A7EF6">
        <w:tc>
          <w:tcPr>
            <w:tcW w:w="64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25483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5483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5483" w:rsidRPr="00B721E9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</w:rPr>
      </w:pPr>
      <w:r w:rsidRPr="00B721E9">
        <w:rPr>
          <w:rFonts w:ascii="Times New Roman" w:hAnsi="Times New Roman"/>
          <w:b/>
          <w:bCs/>
          <w:sz w:val="28"/>
          <w:szCs w:val="28"/>
        </w:rPr>
        <w:lastRenderedPageBreak/>
        <w:t>Журнал (ведомость) № 2</w:t>
      </w:r>
    </w:p>
    <w:p w:rsidR="00025483" w:rsidRPr="00B721E9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721E9">
        <w:rPr>
          <w:rFonts w:ascii="Times New Roman" w:hAnsi="Times New Roman"/>
          <w:b/>
          <w:bCs/>
          <w:sz w:val="28"/>
          <w:szCs w:val="28"/>
        </w:rPr>
        <w:t xml:space="preserve">инструктажа жителей ________________________________                                                                                                               </w:t>
      </w:r>
      <w:r w:rsidRPr="00B721E9">
        <w:rPr>
          <w:rFonts w:ascii="Times New Roman" w:hAnsi="Times New Roman"/>
          <w:bCs/>
        </w:rPr>
        <w:t xml:space="preserve">(наименование населенного пункта)                                                                                                             </w:t>
      </w:r>
    </w:p>
    <w:p w:rsidR="00025483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721E9">
        <w:rPr>
          <w:rFonts w:ascii="Times New Roman" w:hAnsi="Times New Roman"/>
          <w:b/>
          <w:bCs/>
          <w:sz w:val="28"/>
          <w:szCs w:val="28"/>
        </w:rPr>
        <w:t>по соблюдению правил пожарной безопасности в осенне-зимний период</w:t>
      </w:r>
    </w:p>
    <w:p w:rsidR="00025483" w:rsidRPr="00B721E9" w:rsidRDefault="00025483" w:rsidP="00B721E9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915"/>
        <w:gridCol w:w="1154"/>
        <w:gridCol w:w="2088"/>
        <w:gridCol w:w="2061"/>
        <w:gridCol w:w="2061"/>
        <w:gridCol w:w="2126"/>
        <w:gridCol w:w="1745"/>
      </w:tblGrid>
      <w:tr w:rsidR="00025483" w:rsidRPr="00B721E9" w:rsidTr="007A7EF6">
        <w:trPr>
          <w:trHeight w:val="807"/>
        </w:trPr>
        <w:tc>
          <w:tcPr>
            <w:tcW w:w="635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15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ФИО инструктируемого</w:t>
            </w:r>
          </w:p>
        </w:tc>
        <w:tc>
          <w:tcPr>
            <w:tcW w:w="1154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№ дома</w:t>
            </w:r>
          </w:p>
        </w:tc>
        <w:tc>
          <w:tcPr>
            <w:tcW w:w="8336" w:type="dxa"/>
            <w:gridSpan w:val="4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745" w:type="dxa"/>
            <w:vMerge w:val="restart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EF6">
              <w:rPr>
                <w:rFonts w:ascii="Times New Roman" w:hAnsi="Times New Roman"/>
                <w:sz w:val="28"/>
                <w:szCs w:val="28"/>
              </w:rPr>
              <w:t>Дата проведения инструктажа</w:t>
            </w:r>
          </w:p>
        </w:tc>
      </w:tr>
      <w:tr w:rsidR="00025483" w:rsidRPr="00B721E9" w:rsidTr="007A7EF6">
        <w:trPr>
          <w:trHeight w:val="835"/>
        </w:trPr>
        <w:tc>
          <w:tcPr>
            <w:tcW w:w="635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83" w:rsidTr="007A7EF6">
        <w:tc>
          <w:tcPr>
            <w:tcW w:w="63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483" w:rsidTr="007A7EF6">
        <w:tc>
          <w:tcPr>
            <w:tcW w:w="63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483" w:rsidTr="007A7EF6">
        <w:tc>
          <w:tcPr>
            <w:tcW w:w="63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483" w:rsidTr="007A7EF6">
        <w:tc>
          <w:tcPr>
            <w:tcW w:w="63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5483" w:rsidRPr="007A7EF6" w:rsidRDefault="00025483" w:rsidP="007A7E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25483" w:rsidRPr="001845D5" w:rsidRDefault="00025483" w:rsidP="00017F5A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025483" w:rsidRPr="001845D5" w:rsidSect="006F304C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2A4F"/>
    <w:multiLevelType w:val="hybridMultilevel"/>
    <w:tmpl w:val="9B9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20025"/>
    <w:multiLevelType w:val="hybridMultilevel"/>
    <w:tmpl w:val="74F42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5A"/>
    <w:rsid w:val="00017F5A"/>
    <w:rsid w:val="00025483"/>
    <w:rsid w:val="001845D5"/>
    <w:rsid w:val="002A7262"/>
    <w:rsid w:val="0039493D"/>
    <w:rsid w:val="00425191"/>
    <w:rsid w:val="004B2152"/>
    <w:rsid w:val="004D33FC"/>
    <w:rsid w:val="004E2BCB"/>
    <w:rsid w:val="00510FC5"/>
    <w:rsid w:val="00514137"/>
    <w:rsid w:val="005822CA"/>
    <w:rsid w:val="005F3A95"/>
    <w:rsid w:val="00631916"/>
    <w:rsid w:val="0064622D"/>
    <w:rsid w:val="00691F65"/>
    <w:rsid w:val="00692A9F"/>
    <w:rsid w:val="006F304C"/>
    <w:rsid w:val="007579FF"/>
    <w:rsid w:val="007811E5"/>
    <w:rsid w:val="007A7EF6"/>
    <w:rsid w:val="007E0B2F"/>
    <w:rsid w:val="007E476C"/>
    <w:rsid w:val="00817256"/>
    <w:rsid w:val="008667E2"/>
    <w:rsid w:val="008E1EE6"/>
    <w:rsid w:val="009144E4"/>
    <w:rsid w:val="009358A3"/>
    <w:rsid w:val="009A7A33"/>
    <w:rsid w:val="009E613E"/>
    <w:rsid w:val="00A444AB"/>
    <w:rsid w:val="00A4478E"/>
    <w:rsid w:val="00A5152F"/>
    <w:rsid w:val="00AB0B1B"/>
    <w:rsid w:val="00AE6876"/>
    <w:rsid w:val="00B54E02"/>
    <w:rsid w:val="00B721E9"/>
    <w:rsid w:val="00BF3458"/>
    <w:rsid w:val="00CE5CB1"/>
    <w:rsid w:val="00D25221"/>
    <w:rsid w:val="00E87853"/>
    <w:rsid w:val="00EB3ED3"/>
    <w:rsid w:val="00F201D3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4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5D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17F5A"/>
    <w:rPr>
      <w:rFonts w:cs="Times New Roman"/>
      <w:b/>
      <w:bCs/>
    </w:rPr>
  </w:style>
  <w:style w:type="paragraph" w:styleId="a5">
    <w:name w:val="No Spacing"/>
    <w:uiPriority w:val="99"/>
    <w:qFormat/>
    <w:rsid w:val="00A4478E"/>
    <w:rPr>
      <w:lang w:eastAsia="en-US"/>
    </w:rPr>
  </w:style>
  <w:style w:type="paragraph" w:customStyle="1" w:styleId="ConsPlusTitle">
    <w:name w:val="ConsPlusTitle"/>
    <w:uiPriority w:val="99"/>
    <w:rsid w:val="001845D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84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locked/>
    <w:rsid w:val="009E613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4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5D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17F5A"/>
    <w:rPr>
      <w:rFonts w:cs="Times New Roman"/>
      <w:b/>
      <w:bCs/>
    </w:rPr>
  </w:style>
  <w:style w:type="paragraph" w:styleId="a5">
    <w:name w:val="No Spacing"/>
    <w:uiPriority w:val="99"/>
    <w:qFormat/>
    <w:rsid w:val="00A4478E"/>
    <w:rPr>
      <w:lang w:eastAsia="en-US"/>
    </w:rPr>
  </w:style>
  <w:style w:type="paragraph" w:customStyle="1" w:styleId="ConsPlusTitle">
    <w:name w:val="ConsPlusTitle"/>
    <w:uiPriority w:val="99"/>
    <w:rsid w:val="001845D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84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locked/>
    <w:rsid w:val="009E613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Krokoz™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Бойцова А.Н.</dc:creator>
  <cp:lastModifiedBy>Специалист</cp:lastModifiedBy>
  <cp:revision>2</cp:revision>
  <cp:lastPrinted>2017-04-25T10:42:00Z</cp:lastPrinted>
  <dcterms:created xsi:type="dcterms:W3CDTF">2023-06-07T12:32:00Z</dcterms:created>
  <dcterms:modified xsi:type="dcterms:W3CDTF">2023-06-07T12:32:00Z</dcterms:modified>
</cp:coreProperties>
</file>