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C16A" w14:textId="77777777" w:rsidR="00040356" w:rsidRDefault="00040356" w:rsidP="00040356">
      <w:pPr>
        <w:jc w:val="center"/>
      </w:pPr>
      <w:r>
        <w:rPr>
          <w:rFonts w:ascii="Times New Roman" w:hAnsi="Times New Roman" w:cs="Times New Roman"/>
          <w:noProof/>
          <w:color w:val="000000"/>
          <w:sz w:val="24"/>
          <w:szCs w:val="24"/>
          <w:lang w:eastAsia="ru-RU"/>
        </w:rPr>
        <w:drawing>
          <wp:inline distT="0" distB="0" distL="0" distR="0" wp14:anchorId="7B4ACCDB" wp14:editId="7FA1E644">
            <wp:extent cx="572770" cy="6769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r>
        <w:t xml:space="preserve">                                                               </w:t>
      </w:r>
    </w:p>
    <w:p w14:paraId="456AF718" w14:textId="77777777" w:rsidR="00040356" w:rsidRPr="00040356" w:rsidRDefault="00040356" w:rsidP="00040356">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14:paraId="339629AA" w14:textId="01B2738C" w:rsidR="00040356" w:rsidRPr="00040356" w:rsidRDefault="00040356" w:rsidP="00040356">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r>
        <w:rPr>
          <w:rFonts w:ascii="Times New Roman" w:eastAsia="Times New Roman" w:hAnsi="Times New Roman" w:cs="Times New Roman"/>
          <w:b/>
          <w:sz w:val="28"/>
          <w:szCs w:val="28"/>
          <w:lang w:eastAsia="ru-RU"/>
        </w:rPr>
        <w:tab/>
      </w:r>
    </w:p>
    <w:p w14:paraId="22C91F59" w14:textId="77777777" w:rsidR="00040356" w:rsidRPr="00040356" w:rsidRDefault="00040356" w:rsidP="00040356">
      <w:pPr>
        <w:spacing w:after="0" w:line="240" w:lineRule="auto"/>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Боровичский район</w:t>
      </w:r>
    </w:p>
    <w:p w14:paraId="18C462D7" w14:textId="77777777" w:rsidR="00040356" w:rsidRPr="00040356" w:rsidRDefault="00040356" w:rsidP="00040356">
      <w:pPr>
        <w:spacing w:after="0" w:line="240" w:lineRule="auto"/>
        <w:jc w:val="center"/>
        <w:rPr>
          <w:rFonts w:ascii="Times New Roman" w:eastAsia="Times New Roman" w:hAnsi="Times New Roman" w:cs="Times New Roman"/>
          <w:sz w:val="16"/>
          <w:szCs w:val="28"/>
          <w:lang w:eastAsia="ru-RU"/>
        </w:rPr>
      </w:pPr>
    </w:p>
    <w:p w14:paraId="41108CD9" w14:textId="77777777" w:rsidR="00040356" w:rsidRPr="00040356" w:rsidRDefault="00040356" w:rsidP="00040356">
      <w:pPr>
        <w:keepNext/>
        <w:spacing w:after="0" w:line="320" w:lineRule="exact"/>
        <w:jc w:val="center"/>
        <w:outlineLvl w:val="2"/>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СОВЕТ ДЕПУТАТОВ  ТРАВКОВСКОГО СЕЛЬСКОГО ПОСЕЛЕНИЯ</w:t>
      </w:r>
    </w:p>
    <w:p w14:paraId="32F84A42" w14:textId="77777777" w:rsidR="00040356" w:rsidRPr="00040356" w:rsidRDefault="00040356" w:rsidP="00040356">
      <w:pPr>
        <w:tabs>
          <w:tab w:val="left" w:pos="6943"/>
        </w:tabs>
        <w:spacing w:after="0" w:line="480" w:lineRule="exact"/>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 Е Ш Е Н И Е</w:t>
      </w:r>
    </w:p>
    <w:p w14:paraId="7A458F41" w14:textId="77777777" w:rsidR="00040356" w:rsidRPr="00040356" w:rsidRDefault="00040356" w:rsidP="00040356">
      <w:pPr>
        <w:tabs>
          <w:tab w:val="left" w:pos="6943"/>
        </w:tabs>
        <w:spacing w:after="0" w:line="240" w:lineRule="auto"/>
        <w:jc w:val="center"/>
        <w:rPr>
          <w:rFonts w:ascii="Times New Roman" w:eastAsia="Times New Roman" w:hAnsi="Times New Roman" w:cs="Times New Roman"/>
          <w:b/>
          <w:sz w:val="16"/>
          <w:szCs w:val="28"/>
          <w:lang w:eastAsia="ru-RU"/>
        </w:rPr>
      </w:pPr>
    </w:p>
    <w:p w14:paraId="5995A32D" w14:textId="2AD21BBD" w:rsidR="00040356" w:rsidRPr="00040356" w:rsidRDefault="00DC0C63" w:rsidP="00040356">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A73221">
        <w:rPr>
          <w:rFonts w:ascii="Times New Roman" w:eastAsia="Times New Roman" w:hAnsi="Times New Roman" w:cs="Times New Roman"/>
          <w:b/>
          <w:sz w:val="28"/>
          <w:szCs w:val="28"/>
          <w:lang w:eastAsia="ru-RU"/>
        </w:rPr>
        <w:t>.12</w:t>
      </w:r>
      <w:r w:rsidR="00040356" w:rsidRPr="00040356">
        <w:rPr>
          <w:rFonts w:ascii="Times New Roman" w:eastAsia="Times New Roman" w:hAnsi="Times New Roman" w:cs="Times New Roman"/>
          <w:b/>
          <w:sz w:val="28"/>
          <w:szCs w:val="28"/>
          <w:lang w:eastAsia="ru-RU"/>
        </w:rPr>
        <w:t xml:space="preserve">.2021г.   № </w:t>
      </w:r>
      <w:r>
        <w:rPr>
          <w:rFonts w:ascii="Times New Roman" w:eastAsia="Times New Roman" w:hAnsi="Times New Roman" w:cs="Times New Roman"/>
          <w:b/>
          <w:sz w:val="28"/>
          <w:szCs w:val="28"/>
          <w:lang w:eastAsia="ru-RU"/>
        </w:rPr>
        <w:t>73</w:t>
      </w:r>
    </w:p>
    <w:p w14:paraId="5CA1EB35" w14:textId="77777777" w:rsidR="00040356" w:rsidRDefault="00040356" w:rsidP="002624B7">
      <w:pPr>
        <w:tabs>
          <w:tab w:val="left" w:pos="6943"/>
        </w:tabs>
        <w:spacing w:after="0" w:line="240" w:lineRule="auto"/>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sz w:val="28"/>
          <w:szCs w:val="28"/>
          <w:lang w:eastAsia="ru-RU"/>
        </w:rPr>
        <w:t>п. Травково</w:t>
      </w:r>
    </w:p>
    <w:p w14:paraId="4AC945BE" w14:textId="77777777" w:rsidR="002624B7" w:rsidRPr="002624B7" w:rsidRDefault="002624B7" w:rsidP="002624B7">
      <w:pPr>
        <w:tabs>
          <w:tab w:val="left" w:pos="6943"/>
        </w:tabs>
        <w:spacing w:after="0" w:line="240" w:lineRule="auto"/>
        <w:jc w:val="center"/>
        <w:rPr>
          <w:rFonts w:ascii="Times New Roman" w:eastAsia="Times New Roman" w:hAnsi="Times New Roman" w:cs="Times New Roman"/>
          <w:b/>
          <w:sz w:val="28"/>
          <w:szCs w:val="28"/>
          <w:lang w:eastAsia="ru-RU"/>
        </w:rPr>
      </w:pPr>
    </w:p>
    <w:p w14:paraId="26855CAC" w14:textId="77777777" w:rsidR="004E700F" w:rsidRDefault="00040356" w:rsidP="00C13C39">
      <w:pPr>
        <w:tabs>
          <w:tab w:val="left" w:pos="1275"/>
        </w:tabs>
        <w:jc w:val="center"/>
        <w:rPr>
          <w:rFonts w:ascii="Times New Roman" w:hAnsi="Times New Roman" w:cs="Times New Roman"/>
          <w:b/>
          <w:sz w:val="28"/>
          <w:szCs w:val="28"/>
        </w:rPr>
      </w:pPr>
      <w:r w:rsidRPr="00040356">
        <w:rPr>
          <w:rFonts w:ascii="Times New Roman" w:hAnsi="Times New Roman" w:cs="Times New Roman"/>
          <w:b/>
          <w:sz w:val="28"/>
          <w:szCs w:val="28"/>
        </w:rPr>
        <w:t xml:space="preserve">О внесении изменений в решение Совета депутатов Травковского сельского поселения </w:t>
      </w:r>
      <w:r w:rsidR="002624B7">
        <w:rPr>
          <w:rFonts w:ascii="Times New Roman" w:hAnsi="Times New Roman" w:cs="Times New Roman"/>
          <w:b/>
          <w:sz w:val="28"/>
          <w:szCs w:val="28"/>
        </w:rPr>
        <w:t>от 09.11.2021 № 59 «</w:t>
      </w:r>
      <w:r w:rsidR="002624B7" w:rsidRPr="002624B7">
        <w:rPr>
          <w:rFonts w:ascii="Times New Roman" w:hAnsi="Times New Roman" w:cs="Times New Roman"/>
          <w:b/>
          <w:sz w:val="28"/>
          <w:szCs w:val="28"/>
        </w:rPr>
        <w:t>Об утверждении Положения о муниципальном контроле на автомобильном транспорте, городском наземном электрическом транспорте и в до</w:t>
      </w:r>
      <w:r w:rsidR="002624B7">
        <w:rPr>
          <w:rFonts w:ascii="Times New Roman" w:hAnsi="Times New Roman" w:cs="Times New Roman"/>
          <w:b/>
          <w:sz w:val="28"/>
          <w:szCs w:val="28"/>
        </w:rPr>
        <w:t xml:space="preserve">рожном хозяйстве на территории  </w:t>
      </w:r>
      <w:r w:rsidR="002624B7" w:rsidRPr="002624B7">
        <w:rPr>
          <w:rFonts w:ascii="Times New Roman" w:hAnsi="Times New Roman" w:cs="Times New Roman"/>
          <w:b/>
          <w:sz w:val="28"/>
          <w:szCs w:val="28"/>
        </w:rPr>
        <w:t>Травковского сельского поселения</w:t>
      </w:r>
      <w:r w:rsidR="002624B7">
        <w:rPr>
          <w:rFonts w:ascii="Times New Roman" w:hAnsi="Times New Roman" w:cs="Times New Roman"/>
          <w:b/>
          <w:sz w:val="28"/>
          <w:szCs w:val="28"/>
        </w:rPr>
        <w:t>»</w:t>
      </w:r>
    </w:p>
    <w:p w14:paraId="6540F35F" w14:textId="77777777" w:rsidR="00407F27" w:rsidRPr="004E700F" w:rsidRDefault="004E700F" w:rsidP="004E700F">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5"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3B55C374" w14:textId="29152FE2" w:rsidR="004E700F" w:rsidRPr="00ED65A5" w:rsidRDefault="004E700F" w:rsidP="004E700F">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610D">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r>
        <w:rPr>
          <w:rFonts w:ascii="Times New Roman" w:hAnsi="Times New Roman" w:cs="Times New Roman"/>
          <w:color w:val="000000"/>
          <w:sz w:val="28"/>
          <w:szCs w:val="28"/>
        </w:rPr>
        <w:t xml:space="preserve">Травковского </w:t>
      </w:r>
      <w:r w:rsidRPr="00C10341">
        <w:rPr>
          <w:rFonts w:ascii="Times New Roman" w:hAnsi="Times New Roman" w:cs="Times New Roman"/>
          <w:color w:val="000000"/>
          <w:sz w:val="28"/>
          <w:szCs w:val="28"/>
        </w:rPr>
        <w:t xml:space="preserve">сельского поселения </w:t>
      </w:r>
    </w:p>
    <w:p w14:paraId="6437FDB3" w14:textId="77777777" w:rsidR="004E700F" w:rsidRPr="00ED65A5" w:rsidRDefault="004E700F" w:rsidP="004E700F">
      <w:pPr>
        <w:pStyle w:val="ConsPlusNormal"/>
        <w:widowControl/>
        <w:jc w:val="both"/>
        <w:rPr>
          <w:rFonts w:ascii="Times New Roman" w:hAnsi="Times New Roman" w:cs="Times New Roman"/>
          <w:color w:val="000000"/>
          <w:sz w:val="28"/>
          <w:szCs w:val="28"/>
        </w:rPr>
      </w:pPr>
      <w:r w:rsidRPr="00ED65A5">
        <w:rPr>
          <w:rFonts w:ascii="Times New Roman" w:hAnsi="Times New Roman" w:cs="Times New Roman"/>
          <w:b/>
          <w:color w:val="000000"/>
          <w:sz w:val="28"/>
          <w:szCs w:val="28"/>
        </w:rPr>
        <w:t>Р Е Ш И Л:</w:t>
      </w:r>
    </w:p>
    <w:p w14:paraId="530C9D95" w14:textId="5C1F0578" w:rsidR="00E16C38" w:rsidRPr="00E16C38" w:rsidRDefault="004E700F" w:rsidP="00B23604">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610D">
        <w:rPr>
          <w:rFonts w:ascii="Times New Roman" w:hAnsi="Times New Roman" w:cs="Times New Roman"/>
          <w:sz w:val="28"/>
          <w:szCs w:val="28"/>
        </w:rPr>
        <w:t xml:space="preserve"> </w:t>
      </w:r>
      <w:r w:rsidR="00C13C39">
        <w:rPr>
          <w:rFonts w:ascii="Times New Roman" w:hAnsi="Times New Roman" w:cs="Times New Roman"/>
          <w:sz w:val="28"/>
          <w:szCs w:val="28"/>
        </w:rPr>
        <w:t xml:space="preserve"> 1. Внести </w:t>
      </w:r>
      <w:r w:rsidRPr="004E700F">
        <w:rPr>
          <w:rFonts w:ascii="Times New Roman" w:hAnsi="Times New Roman" w:cs="Times New Roman"/>
          <w:sz w:val="28"/>
          <w:szCs w:val="28"/>
        </w:rPr>
        <w:t>в решение Совета депутатов Травковского сельского поселения от 09.11.2021 № 59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Травковского сельского поселения»</w:t>
      </w:r>
      <w:r w:rsidR="00C13C39">
        <w:rPr>
          <w:rFonts w:ascii="Times New Roman" w:hAnsi="Times New Roman" w:cs="Times New Roman"/>
          <w:sz w:val="28"/>
          <w:szCs w:val="28"/>
        </w:rPr>
        <w:t xml:space="preserve"> изменения, дополнив</w:t>
      </w:r>
      <w:r w:rsidR="00802018">
        <w:rPr>
          <w:rFonts w:ascii="Times New Roman" w:hAnsi="Times New Roman" w:cs="Times New Roman"/>
          <w:sz w:val="28"/>
          <w:szCs w:val="28"/>
        </w:rPr>
        <w:t xml:space="preserve"> его Приложениями № 1, № 2, № 3:</w:t>
      </w:r>
    </w:p>
    <w:p w14:paraId="26064A00" w14:textId="77777777" w:rsidR="00262A46" w:rsidRDefault="00530B9E" w:rsidP="00A17592">
      <w:pPr>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16C38">
        <w:rPr>
          <w:rFonts w:ascii="Times New Roman" w:eastAsia="Calibri" w:hAnsi="Times New Roman" w:cs="Times New Roman"/>
          <w:sz w:val="28"/>
          <w:szCs w:val="28"/>
          <w:lang w:eastAsia="ru-RU"/>
        </w:rPr>
        <w:t xml:space="preserve">                         </w:t>
      </w:r>
    </w:p>
    <w:p w14:paraId="5A51B8EA" w14:textId="2C044607" w:rsidR="00A17592" w:rsidRPr="00A17592" w:rsidRDefault="00262A46" w:rsidP="00A17592">
      <w:pPr>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D65A5">
        <w:rPr>
          <w:rFonts w:ascii="Times New Roman" w:eastAsia="Calibri" w:hAnsi="Times New Roman" w:cs="Times New Roman"/>
          <w:sz w:val="28"/>
          <w:szCs w:val="28"/>
          <w:lang w:eastAsia="ru-RU"/>
        </w:rPr>
        <w:t xml:space="preserve">                                                                </w:t>
      </w:r>
      <w:r w:rsidR="00E16C38">
        <w:rPr>
          <w:rFonts w:ascii="Times New Roman" w:eastAsia="Calibri" w:hAnsi="Times New Roman" w:cs="Times New Roman"/>
          <w:sz w:val="28"/>
          <w:szCs w:val="28"/>
          <w:lang w:eastAsia="ru-RU"/>
        </w:rPr>
        <w:t>«</w:t>
      </w:r>
      <w:r w:rsidR="00A17592" w:rsidRPr="00A17592">
        <w:rPr>
          <w:rFonts w:ascii="Times New Roman" w:eastAsia="Calibri" w:hAnsi="Times New Roman" w:cs="Times New Roman"/>
          <w:sz w:val="28"/>
          <w:szCs w:val="28"/>
          <w:lang w:eastAsia="ru-RU"/>
        </w:rPr>
        <w:t>Приложение 1</w:t>
      </w:r>
    </w:p>
    <w:p w14:paraId="0C2FDDD3" w14:textId="77777777" w:rsidR="00A17592" w:rsidRPr="00A17592" w:rsidRDefault="00A17592" w:rsidP="00A17592">
      <w:pPr>
        <w:tabs>
          <w:tab w:val="left" w:pos="540"/>
        </w:tabs>
        <w:spacing w:after="0" w:line="240" w:lineRule="auto"/>
        <w:ind w:left="4536"/>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14:paraId="235DA1F3" w14:textId="77777777" w:rsidR="00CE57F6" w:rsidRDefault="00CE57F6" w:rsidP="00A17592">
      <w:pPr>
        <w:widowControl w:val="0"/>
        <w:tabs>
          <w:tab w:val="left" w:pos="540"/>
        </w:tabs>
        <w:spacing w:after="0" w:line="240" w:lineRule="auto"/>
        <w:ind w:firstLine="72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территории Травковского </w:t>
      </w:r>
    </w:p>
    <w:p w14:paraId="5A1AA6E4" w14:textId="77777777" w:rsidR="00A17592" w:rsidRPr="00A17592" w:rsidRDefault="00CE57F6" w:rsidP="00A17592">
      <w:pPr>
        <w:widowControl w:val="0"/>
        <w:tabs>
          <w:tab w:val="left" w:pos="540"/>
        </w:tabs>
        <w:spacing w:after="0" w:line="240" w:lineRule="auto"/>
        <w:ind w:firstLine="720"/>
        <w:jc w:val="center"/>
        <w:rPr>
          <w:rFonts w:ascii="Times New Roman" w:eastAsia="Calibri" w:hAnsi="Times New Roman" w:cs="Times New Roman"/>
          <w:sz w:val="28"/>
          <w:szCs w:val="28"/>
          <w:shd w:val="clear" w:color="auto" w:fill="F1C100"/>
        </w:rPr>
      </w:pPr>
      <w:r>
        <w:rPr>
          <w:rFonts w:ascii="Times New Roman" w:eastAsia="Calibri" w:hAnsi="Times New Roman" w:cs="Times New Roman"/>
          <w:sz w:val="28"/>
          <w:szCs w:val="28"/>
          <w:lang w:eastAsia="ru-RU"/>
        </w:rPr>
        <w:t xml:space="preserve">                  сельского поселения</w:t>
      </w:r>
    </w:p>
    <w:p w14:paraId="4B815AD5" w14:textId="77777777" w:rsidR="00CE57F6" w:rsidRDefault="00CE57F6" w:rsidP="00274EEB">
      <w:pPr>
        <w:spacing w:after="0" w:line="240" w:lineRule="auto"/>
        <w:ind w:firstLine="709"/>
        <w:contextualSpacing/>
        <w:jc w:val="center"/>
        <w:rPr>
          <w:rFonts w:ascii="Times New Roman" w:eastAsia="Times New Roman" w:hAnsi="Times New Roman" w:cs="Times New Roman"/>
          <w:sz w:val="28"/>
          <w:szCs w:val="28"/>
          <w:lang w:eastAsia="ru-RU"/>
        </w:rPr>
      </w:pPr>
    </w:p>
    <w:p w14:paraId="3C868DB2" w14:textId="77777777" w:rsidR="00274EEB" w:rsidRPr="00802018" w:rsidRDefault="00274EEB" w:rsidP="00274EEB">
      <w:pPr>
        <w:spacing w:after="0" w:line="240" w:lineRule="auto"/>
        <w:ind w:firstLine="709"/>
        <w:contextualSpacing/>
        <w:jc w:val="center"/>
        <w:rPr>
          <w:rFonts w:ascii="Times New Roman" w:eastAsia="Times New Roman" w:hAnsi="Times New Roman" w:cs="Times New Roman"/>
          <w:sz w:val="24"/>
          <w:szCs w:val="24"/>
          <w:lang w:eastAsia="ru-RU"/>
        </w:rPr>
      </w:pPr>
      <w:r w:rsidRPr="00802018">
        <w:rPr>
          <w:rFonts w:ascii="Times New Roman" w:eastAsia="Times New Roman" w:hAnsi="Times New Roman" w:cs="Times New Roman"/>
          <w:sz w:val="24"/>
          <w:szCs w:val="24"/>
          <w:lang w:eastAsia="ru-RU"/>
        </w:rPr>
        <w:t>ФОРМА</w:t>
      </w:r>
    </w:p>
    <w:p w14:paraId="10F6CA39" w14:textId="77777777" w:rsidR="00274EEB" w:rsidRPr="00274EEB" w:rsidRDefault="00274EEB" w:rsidP="00274EEB">
      <w:pPr>
        <w:spacing w:after="0" w:line="240" w:lineRule="auto"/>
        <w:ind w:firstLine="709"/>
        <w:contextualSpacing/>
        <w:jc w:val="center"/>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предписания об устранении выявленных нарушений</w:t>
      </w:r>
    </w:p>
    <w:p w14:paraId="66B8970A" w14:textId="77777777" w:rsidR="00274EEB" w:rsidRPr="00274EEB" w:rsidRDefault="00274EEB" w:rsidP="00274EEB">
      <w:pPr>
        <w:spacing w:after="0" w:line="240" w:lineRule="auto"/>
        <w:ind w:firstLine="709"/>
        <w:contextualSpacing/>
        <w:jc w:val="center"/>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при осуществлении муниципального контроля</w:t>
      </w:r>
      <w:r w:rsidR="00093D5D">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дорожном хозяйстве на территории Травковского сельского поселения</w:t>
      </w:r>
    </w:p>
    <w:p w14:paraId="52874C86"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2B8F8E1E" w14:textId="77777777" w:rsidR="00274EEB" w:rsidRPr="00274EEB" w:rsidRDefault="00CE57F6" w:rsidP="00274EE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w:t>
      </w:r>
      <w:r w:rsidR="00274EEB" w:rsidRPr="00274EEB">
        <w:rPr>
          <w:rFonts w:ascii="Times New Roman" w:eastAsia="Times New Roman" w:hAnsi="Times New Roman" w:cs="Times New Roman"/>
          <w:sz w:val="28"/>
          <w:szCs w:val="28"/>
          <w:lang w:eastAsia="ru-RU"/>
        </w:rPr>
        <w:t>______________________________</w:t>
      </w:r>
    </w:p>
    <w:p w14:paraId="3D4BDBC8"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(наименование и адрес места нахождения органа муниципального контроля)</w:t>
      </w:r>
    </w:p>
    <w:p w14:paraId="223B5B0E"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5A20E1EE" w14:textId="77777777" w:rsidR="00274EEB" w:rsidRPr="00274EEB" w:rsidRDefault="00274EEB" w:rsidP="00274EEB">
      <w:pPr>
        <w:spacing w:after="0" w:line="240" w:lineRule="auto"/>
        <w:ind w:firstLine="709"/>
        <w:contextualSpacing/>
        <w:jc w:val="center"/>
        <w:rPr>
          <w:rFonts w:ascii="Times New Roman" w:eastAsia="Times New Roman" w:hAnsi="Times New Roman" w:cs="Times New Roman"/>
          <w:sz w:val="28"/>
          <w:szCs w:val="28"/>
          <w:lang w:eastAsia="ru-RU"/>
        </w:rPr>
      </w:pPr>
      <w:r w:rsidRPr="00802018">
        <w:rPr>
          <w:rFonts w:ascii="Times New Roman" w:eastAsia="Times New Roman" w:hAnsi="Times New Roman" w:cs="Times New Roman"/>
          <w:sz w:val="24"/>
          <w:szCs w:val="24"/>
          <w:lang w:eastAsia="ru-RU"/>
        </w:rPr>
        <w:t>ПРЕДПИСАНИЕ</w:t>
      </w:r>
      <w:r w:rsidRPr="00274EEB">
        <w:rPr>
          <w:rFonts w:ascii="Times New Roman" w:eastAsia="Times New Roman" w:hAnsi="Times New Roman" w:cs="Times New Roman"/>
          <w:sz w:val="28"/>
          <w:szCs w:val="28"/>
          <w:lang w:eastAsia="ru-RU"/>
        </w:rPr>
        <w:t xml:space="preserve"> № _____</w:t>
      </w:r>
    </w:p>
    <w:p w14:paraId="3A8849FE"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 xml:space="preserve">об устранении выявленных нарушений при осуществлении муниципального контроля </w:t>
      </w:r>
      <w:r w:rsidR="00CE57F6">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на территории Травковского сельского поселения </w:t>
      </w:r>
    </w:p>
    <w:p w14:paraId="198B69A5"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 _____________20___ г.</w:t>
      </w:r>
    </w:p>
    <w:p w14:paraId="1460A6A7"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w:t>
      </w:r>
    </w:p>
    <w:p w14:paraId="5AE601A0"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4"/>
          <w:szCs w:val="24"/>
          <w:lang w:eastAsia="ru-RU"/>
        </w:rPr>
        <w:t>(должность, фамилия, имя и (если имеется) отчество должностного лица, выдающего предписание</w:t>
      </w:r>
      <w:r w:rsidRPr="00274EEB">
        <w:rPr>
          <w:rFonts w:ascii="Times New Roman" w:eastAsia="Times New Roman" w:hAnsi="Times New Roman" w:cs="Times New Roman"/>
          <w:sz w:val="28"/>
          <w:szCs w:val="28"/>
          <w:lang w:eastAsia="ru-RU"/>
        </w:rPr>
        <w:t xml:space="preserve"> </w:t>
      </w:r>
    </w:p>
    <w:p w14:paraId="44D9305D"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по результатам проведенной проверки при осуществлении муниципального контроля установил:</w:t>
      </w:r>
    </w:p>
    <w:p w14:paraId="5B214670"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26980AAF"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Согласно акту контрольного (надзорного) мероприятия _________ от "____" ______________ 20___ г. № ______</w:t>
      </w:r>
    </w:p>
    <w:p w14:paraId="31DEA6CE"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w:t>
      </w:r>
    </w:p>
    <w:p w14:paraId="45B1EE66" w14:textId="77777777" w:rsidR="00274EEB" w:rsidRPr="00274EEB" w:rsidRDefault="00274EEB" w:rsidP="00274EEB">
      <w:pPr>
        <w:spacing w:after="0" w:line="240" w:lineRule="auto"/>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(наименование юридического лица, фамилия, имя и (если имеется) отчество гражданина,</w:t>
      </w:r>
    </w:p>
    <w:p w14:paraId="5613966C"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w:t>
      </w:r>
    </w:p>
    <w:p w14:paraId="487E7F21"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(адрес места нахождения (регистрации места жительства)</w:t>
      </w:r>
    </w:p>
    <w:p w14:paraId="37E00349"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27EAC962"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нарушены следующие обязательные требования и требования, установленные муниципальными правовыми: ________________________</w:t>
      </w:r>
    </w:p>
    <w:p w14:paraId="753C817A"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w:t>
      </w:r>
    </w:p>
    <w:p w14:paraId="2D400D19" w14:textId="77777777" w:rsidR="00274EEB" w:rsidRPr="00274EEB" w:rsidRDefault="00274EEB" w:rsidP="00274EEB">
      <w:pPr>
        <w:spacing w:after="0" w:line="240" w:lineRule="auto"/>
        <w:contextualSpacing/>
        <w:jc w:val="center"/>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(указываются конкретные нормы законодательства, нарушение которых установлено)</w:t>
      </w:r>
    </w:p>
    <w:p w14:paraId="0D434197"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6837F899"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что выразилось в следующем:</w:t>
      </w:r>
    </w:p>
    <w:p w14:paraId="4648EF02"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14:paraId="7705E901"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(указываются конкретные факты, установленные при проверке)</w:t>
      </w:r>
    </w:p>
    <w:p w14:paraId="38C8BDEE"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p>
    <w:p w14:paraId="082B22F7"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На основании</w:t>
      </w:r>
    </w:p>
    <w:p w14:paraId="79E9067D"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7BAAE26B" w14:textId="77777777" w:rsidR="00274EEB" w:rsidRPr="00274EEB" w:rsidRDefault="00274EEB" w:rsidP="00274EEB">
      <w:pPr>
        <w:spacing w:after="0" w:line="240" w:lineRule="auto"/>
        <w:contextualSpacing/>
        <w:jc w:val="center"/>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(указываются нормативные правовые акты, на основании которых выносится предписание)</w:t>
      </w:r>
    </w:p>
    <w:p w14:paraId="65BD0A32"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w:t>
      </w:r>
    </w:p>
    <w:p w14:paraId="203D0C96" w14:textId="77777777" w:rsidR="00274EEB" w:rsidRPr="00274EEB" w:rsidRDefault="00274EEB" w:rsidP="00274EEB">
      <w:pPr>
        <w:spacing w:after="0" w:line="240" w:lineRule="auto"/>
        <w:contextualSpacing/>
        <w:jc w:val="center"/>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(наименование юридического лица; фамилия, имя и (в случае, если имеется) отчество физического лица)</w:t>
      </w:r>
    </w:p>
    <w:p w14:paraId="6118A9F6"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обязываю: ___________________________________________________</w:t>
      </w:r>
    </w:p>
    <w:p w14:paraId="0A3D298C"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w:t>
      </w:r>
    </w:p>
    <w:p w14:paraId="676F97E7" w14:textId="77777777" w:rsidR="00274EEB" w:rsidRPr="00274EEB" w:rsidRDefault="00274EEB" w:rsidP="00274EEB">
      <w:pPr>
        <w:spacing w:after="0" w:line="240" w:lineRule="auto"/>
        <w:contextualSpacing/>
        <w:jc w:val="center"/>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(указываются мероприятий по предотвращению причинения вреда (ущерба) охраняемым законом ценностям)</w:t>
      </w:r>
    </w:p>
    <w:p w14:paraId="3F237407"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4E26F4BA"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в срок до "____" _______________ 20___ г.</w:t>
      </w:r>
    </w:p>
    <w:p w14:paraId="478768A6"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30C6836B"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 xml:space="preserve">Информацию об исполнении настоящего предписания с приложением документов, подтверждающих устранение нарушения требований, установленных муниципальными правовыми актами, или ходатайство о </w:t>
      </w:r>
      <w:r w:rsidRPr="00274EEB">
        <w:rPr>
          <w:rFonts w:ascii="Times New Roman" w:eastAsia="Times New Roman" w:hAnsi="Times New Roman" w:cs="Times New Roman"/>
          <w:sz w:val="28"/>
          <w:szCs w:val="28"/>
          <w:lang w:eastAsia="ru-RU"/>
        </w:rPr>
        <w:lastRenderedPageBreak/>
        <w:t>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________________________________________________________________________________________________________________________________</w:t>
      </w:r>
    </w:p>
    <w:p w14:paraId="4AAC74EA"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(наименование органа муниципального контроля, адрес его места нахождения)</w:t>
      </w:r>
    </w:p>
    <w:p w14:paraId="550E1511"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184B01C6"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 ___________________ ____________________</w:t>
      </w:r>
    </w:p>
    <w:p w14:paraId="108FBF2E" w14:textId="77777777" w:rsidR="00274EEB" w:rsidRPr="00274EEB" w:rsidRDefault="00274EEB" w:rsidP="00274EEB">
      <w:pPr>
        <w:spacing w:after="0" w:line="240" w:lineRule="auto"/>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(наименование должности                 (подпись, заверенная         (расшифровка подписи)</w:t>
      </w:r>
    </w:p>
    <w:p w14:paraId="75A60EAA"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лица, выдавшего                              печатью)</w:t>
      </w:r>
    </w:p>
    <w:p w14:paraId="7E8D907B"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предписание)</w:t>
      </w:r>
    </w:p>
    <w:p w14:paraId="17ECC149"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70BFD812"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Отметка о направлении (вручении) настоящего предписания лицу, в отношении</w:t>
      </w:r>
    </w:p>
    <w:p w14:paraId="0AD1207B"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которого оно выдано (нужное отметить знаком "V"):</w:t>
      </w:r>
    </w:p>
    <w:p w14:paraId="13D7BE91"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направлено заказным письмом с уведомлением о вручении</w:t>
      </w:r>
    </w:p>
    <w:p w14:paraId="56B676C6"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(квитанция N _____ от "____" _____________ 20___ г.);</w:t>
      </w:r>
    </w:p>
    <w:p w14:paraId="30F76951"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1E9004AC"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 xml:space="preserve">    вручено лично лицу (его уполномоченному представителю)</w:t>
      </w:r>
    </w:p>
    <w:p w14:paraId="160FEF76"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w:t>
      </w:r>
    </w:p>
    <w:p w14:paraId="7C624573"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(фамилия, имя, отчество (при наличии) получившего лица)</w:t>
      </w:r>
    </w:p>
    <w:p w14:paraId="610F46D5"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действующему на основании ___________________________________</w:t>
      </w:r>
    </w:p>
    <w:p w14:paraId="221D558A" w14:textId="77777777"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w:t>
      </w:r>
    </w:p>
    <w:p w14:paraId="5A6741C8"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(реквизиты документа, подтверждающего полномочия на представительство)</w:t>
      </w:r>
    </w:p>
    <w:p w14:paraId="46538DC4"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0E727890"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 __________ 20__ г. _______________________________________</w:t>
      </w:r>
    </w:p>
    <w:p w14:paraId="5887F66A"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(дата вручения)                              (подпись лица, получившего предписание, и ее</w:t>
      </w:r>
    </w:p>
    <w:p w14:paraId="730532FF"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 xml:space="preserve">                                                                                     расшифровка)</w:t>
      </w:r>
    </w:p>
    <w:p w14:paraId="29824F75"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072F07DC" w14:textId="77777777"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14:paraId="324D39EC" w14:textId="77777777" w:rsidR="00A17592" w:rsidRPr="00A17592" w:rsidRDefault="00A17592" w:rsidP="00A17592">
      <w:pPr>
        <w:tabs>
          <w:tab w:val="left" w:pos="540"/>
        </w:tabs>
        <w:spacing w:after="0" w:line="240" w:lineRule="auto"/>
        <w:ind w:left="4536"/>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Приложение 2</w:t>
      </w:r>
    </w:p>
    <w:p w14:paraId="57B3D2A6" w14:textId="77777777" w:rsidR="00A17592" w:rsidRPr="00A17592" w:rsidRDefault="00A17592" w:rsidP="00A17592">
      <w:pPr>
        <w:tabs>
          <w:tab w:val="left" w:pos="540"/>
        </w:tabs>
        <w:spacing w:after="0" w:line="240" w:lineRule="auto"/>
        <w:ind w:left="4536"/>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14:paraId="28A501D3" w14:textId="77777777" w:rsidR="008B5D0D" w:rsidRDefault="008B5D0D" w:rsidP="00A17592">
      <w:pPr>
        <w:widowControl w:val="0"/>
        <w:tabs>
          <w:tab w:val="left" w:pos="540"/>
        </w:tabs>
        <w:spacing w:after="0" w:line="240" w:lineRule="auto"/>
        <w:ind w:firstLine="72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территории Травковского </w:t>
      </w:r>
    </w:p>
    <w:p w14:paraId="5D43B51F" w14:textId="77777777" w:rsidR="00A17592" w:rsidRPr="00A17592" w:rsidRDefault="008B5D0D" w:rsidP="00A17592">
      <w:pPr>
        <w:widowControl w:val="0"/>
        <w:tabs>
          <w:tab w:val="left" w:pos="540"/>
        </w:tabs>
        <w:spacing w:after="0" w:line="240" w:lineRule="auto"/>
        <w:ind w:firstLine="720"/>
        <w:jc w:val="center"/>
        <w:rPr>
          <w:rFonts w:ascii="Times New Roman" w:eastAsia="Calibri" w:hAnsi="Times New Roman" w:cs="Times New Roman"/>
          <w:sz w:val="28"/>
          <w:szCs w:val="28"/>
          <w:shd w:val="clear" w:color="auto" w:fill="F1C100"/>
        </w:rPr>
      </w:pPr>
      <w:r>
        <w:rPr>
          <w:rFonts w:ascii="Times New Roman" w:eastAsia="Calibri" w:hAnsi="Times New Roman" w:cs="Times New Roman"/>
          <w:sz w:val="28"/>
          <w:szCs w:val="28"/>
          <w:lang w:eastAsia="ru-RU"/>
        </w:rPr>
        <w:t xml:space="preserve">                   сельского поселения</w:t>
      </w:r>
    </w:p>
    <w:p w14:paraId="09884C51" w14:textId="77777777" w:rsidR="00A17592" w:rsidRPr="00A17592" w:rsidRDefault="00A17592" w:rsidP="00A17592">
      <w:pPr>
        <w:widowControl w:val="0"/>
        <w:tabs>
          <w:tab w:val="left" w:pos="540"/>
        </w:tabs>
        <w:spacing w:after="0" w:line="240" w:lineRule="auto"/>
        <w:jc w:val="center"/>
        <w:rPr>
          <w:rFonts w:ascii="Times New Roman" w:eastAsia="Calibri" w:hAnsi="Times New Roman" w:cs="Times New Roman"/>
          <w:b/>
          <w:bCs/>
          <w:sz w:val="28"/>
          <w:szCs w:val="28"/>
        </w:rPr>
      </w:pPr>
    </w:p>
    <w:p w14:paraId="4CE48209" w14:textId="77777777" w:rsidR="00A17592" w:rsidRPr="00A17592" w:rsidRDefault="00A17592" w:rsidP="00A17592">
      <w:pPr>
        <w:widowControl w:val="0"/>
        <w:tabs>
          <w:tab w:val="left" w:pos="540"/>
        </w:tabs>
        <w:spacing w:after="0" w:line="240" w:lineRule="auto"/>
        <w:jc w:val="center"/>
        <w:rPr>
          <w:rFonts w:ascii="Times New Roman" w:eastAsia="Calibri" w:hAnsi="Times New Roman" w:cs="Times New Roman"/>
          <w:b/>
          <w:bCs/>
          <w:sz w:val="28"/>
          <w:szCs w:val="28"/>
          <w:shd w:val="clear" w:color="auto" w:fill="F1C100"/>
        </w:rPr>
      </w:pPr>
      <w:r w:rsidRPr="00A17592">
        <w:rPr>
          <w:rFonts w:ascii="Times New Roman" w:eastAsia="Calibri" w:hAnsi="Times New Roman" w:cs="Times New Roman"/>
          <w:b/>
          <w:bCs/>
          <w:sz w:val="28"/>
          <w:szCs w:val="28"/>
        </w:rPr>
        <w:t xml:space="preserve">Перечень индикаторов риска </w:t>
      </w:r>
    </w:p>
    <w:p w14:paraId="755D7F77" w14:textId="77777777" w:rsidR="00A17592" w:rsidRPr="00A17592" w:rsidRDefault="00A17592" w:rsidP="00A17592">
      <w:pPr>
        <w:widowControl w:val="0"/>
        <w:tabs>
          <w:tab w:val="left" w:pos="540"/>
        </w:tabs>
        <w:spacing w:after="0" w:line="240" w:lineRule="auto"/>
        <w:jc w:val="center"/>
        <w:rPr>
          <w:rFonts w:ascii="Times New Roman" w:eastAsia="Calibri" w:hAnsi="Times New Roman" w:cs="Times New Roman"/>
          <w:b/>
          <w:bCs/>
          <w:sz w:val="28"/>
          <w:szCs w:val="28"/>
        </w:rPr>
      </w:pPr>
      <w:r w:rsidRPr="00A17592">
        <w:rPr>
          <w:rFonts w:ascii="Times New Roman" w:eastAsia="Calibri" w:hAnsi="Times New Roman" w:cs="Times New Roman"/>
          <w:b/>
          <w:bCs/>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14:paraId="1EEFDD29" w14:textId="77777777" w:rsidR="00A17592" w:rsidRPr="00A17592" w:rsidRDefault="00F60131" w:rsidP="00F60131">
      <w:pPr>
        <w:widowControl w:val="0"/>
        <w:tabs>
          <w:tab w:val="left" w:pos="540"/>
        </w:tabs>
        <w:spacing w:after="0" w:line="240" w:lineRule="auto"/>
        <w:ind w:firstLine="720"/>
        <w:jc w:val="center"/>
        <w:rPr>
          <w:rFonts w:ascii="Times New Roman" w:eastAsia="Calibri" w:hAnsi="Times New Roman" w:cs="Times New Roman"/>
          <w:sz w:val="28"/>
          <w:szCs w:val="28"/>
          <w:shd w:val="clear" w:color="auto" w:fill="F1C100"/>
        </w:rPr>
      </w:pPr>
      <w:r>
        <w:rPr>
          <w:rFonts w:ascii="Times New Roman" w:eastAsia="Calibri" w:hAnsi="Times New Roman" w:cs="Times New Roman"/>
          <w:b/>
          <w:bCs/>
          <w:sz w:val="28"/>
          <w:szCs w:val="28"/>
        </w:rPr>
        <w:t>на территории Травковского сельского поселения</w:t>
      </w:r>
    </w:p>
    <w:p w14:paraId="73043B25" w14:textId="77777777" w:rsidR="00F60131" w:rsidRDefault="00F60131" w:rsidP="00A17592">
      <w:pPr>
        <w:widowControl w:val="0"/>
        <w:tabs>
          <w:tab w:val="left" w:pos="540"/>
        </w:tabs>
        <w:autoSpaceDE w:val="0"/>
        <w:spacing w:after="0" w:line="240" w:lineRule="auto"/>
        <w:ind w:firstLine="709"/>
        <w:jc w:val="both"/>
        <w:rPr>
          <w:rFonts w:ascii="Times New Roman" w:eastAsia="Calibri" w:hAnsi="Times New Roman" w:cs="Times New Roman"/>
          <w:color w:val="000000"/>
          <w:sz w:val="28"/>
          <w:szCs w:val="28"/>
          <w:shd w:val="clear" w:color="auto" w:fill="FFFFFF"/>
          <w:lang w:eastAsia="ru-RU"/>
        </w:rPr>
      </w:pPr>
    </w:p>
    <w:p w14:paraId="045DDEB3" w14:textId="77777777" w:rsidR="00A17592" w:rsidRPr="00A17592" w:rsidRDefault="00A17592" w:rsidP="00A17592">
      <w:pPr>
        <w:widowControl w:val="0"/>
        <w:tabs>
          <w:tab w:val="left" w:pos="540"/>
        </w:tabs>
        <w:autoSpaceDE w:val="0"/>
        <w:spacing w:after="0" w:line="240" w:lineRule="auto"/>
        <w:ind w:firstLine="709"/>
        <w:jc w:val="both"/>
        <w:rPr>
          <w:rFonts w:ascii="Times New Roman" w:eastAsia="Calibri" w:hAnsi="Times New Roman" w:cs="Times New Roman"/>
          <w:color w:val="000000"/>
          <w:sz w:val="28"/>
          <w:szCs w:val="28"/>
          <w:lang w:eastAsia="ru-RU"/>
        </w:rPr>
      </w:pPr>
      <w:r w:rsidRPr="00A17592">
        <w:rPr>
          <w:rFonts w:ascii="Times New Roman" w:eastAsia="Calibri" w:hAnsi="Times New Roman" w:cs="Times New Roman"/>
          <w:color w:val="000000"/>
          <w:sz w:val="28"/>
          <w:szCs w:val="28"/>
          <w:shd w:val="clear" w:color="auto" w:fill="FFFFFF"/>
          <w:lang w:eastAsia="ru-RU"/>
        </w:rPr>
        <w:t xml:space="preserve">1. Наличие информации об установленном факте загрязнения и (или) повреждения </w:t>
      </w:r>
      <w:r w:rsidRPr="00A17592">
        <w:rPr>
          <w:rFonts w:ascii="Times New Roman" w:eastAsia="Calibri" w:hAnsi="Times New Roman" w:cs="Times New Roman"/>
          <w:color w:val="000000"/>
          <w:sz w:val="28"/>
          <w:szCs w:val="28"/>
          <w:lang w:eastAsia="ru-RU"/>
        </w:rPr>
        <w:t xml:space="preserve">автомобильных дорог и дорожных сооружений на них, в том числе </w:t>
      </w:r>
      <w:r w:rsidRPr="00A17592">
        <w:rPr>
          <w:rFonts w:ascii="Times New Roman" w:eastAsia="Calibri" w:hAnsi="Times New Roman" w:cs="Times New Roman"/>
          <w:color w:val="000000"/>
          <w:sz w:val="28"/>
          <w:szCs w:val="28"/>
          <w:shd w:val="clear" w:color="auto" w:fill="FFFFFF"/>
          <w:lang w:eastAsia="ru-RU"/>
        </w:rPr>
        <w:t>элементов обустройства автомобильных дорог</w:t>
      </w:r>
      <w:r w:rsidRPr="00A17592">
        <w:rPr>
          <w:rFonts w:ascii="Times New Roman" w:eastAsia="Calibri" w:hAnsi="Times New Roman" w:cs="Times New Roman"/>
          <w:color w:val="000000"/>
          <w:sz w:val="28"/>
          <w:szCs w:val="28"/>
          <w:lang w:eastAsia="ru-RU"/>
        </w:rPr>
        <w:t>, полос отвода автомобильных дорог, придорожных полос автомобильных дорог местного значения;</w:t>
      </w:r>
    </w:p>
    <w:p w14:paraId="20352E01" w14:textId="77777777" w:rsidR="00A17592" w:rsidRPr="00A17592" w:rsidRDefault="00A17592" w:rsidP="00A17592">
      <w:pPr>
        <w:widowControl w:val="0"/>
        <w:tabs>
          <w:tab w:val="left" w:pos="540"/>
        </w:tabs>
        <w:autoSpaceDE w:val="0"/>
        <w:spacing w:after="0" w:line="240" w:lineRule="auto"/>
        <w:ind w:firstLine="709"/>
        <w:jc w:val="both"/>
        <w:rPr>
          <w:rFonts w:ascii="Times New Roman" w:eastAsia="Calibri" w:hAnsi="Times New Roman" w:cs="Times New Roman"/>
          <w:color w:val="000000"/>
          <w:sz w:val="28"/>
          <w:szCs w:val="28"/>
          <w:lang w:eastAsia="ru-RU"/>
        </w:rPr>
      </w:pPr>
      <w:r w:rsidRPr="00A17592">
        <w:rPr>
          <w:rFonts w:ascii="Times New Roman" w:eastAsia="Calibri" w:hAnsi="Times New Roman" w:cs="Times New Roman"/>
          <w:color w:val="000000"/>
          <w:sz w:val="28"/>
          <w:szCs w:val="28"/>
          <w:lang w:eastAsia="ru-RU"/>
        </w:rPr>
        <w:lastRenderedPageBreak/>
        <w:t>2.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33329FF3" w14:textId="77777777" w:rsidR="00A17592" w:rsidRPr="00A17592" w:rsidRDefault="00A17592" w:rsidP="00A17592">
      <w:pPr>
        <w:widowControl w:val="0"/>
        <w:tabs>
          <w:tab w:val="left" w:pos="540"/>
          <w:tab w:val="left" w:pos="993"/>
        </w:tabs>
        <w:autoSpaceDE w:val="0"/>
        <w:spacing w:after="0" w:line="240" w:lineRule="auto"/>
        <w:ind w:firstLine="709"/>
        <w:jc w:val="both"/>
        <w:rPr>
          <w:rFonts w:ascii="Times New Roman" w:eastAsia="Calibri" w:hAnsi="Times New Roman" w:cs="Times New Roman"/>
          <w:color w:val="000000"/>
          <w:sz w:val="28"/>
          <w:szCs w:val="28"/>
          <w:lang w:eastAsia="ru-RU"/>
        </w:rPr>
      </w:pPr>
      <w:r w:rsidRPr="00A17592">
        <w:rPr>
          <w:rFonts w:ascii="Times New Roman" w:eastAsia="Calibri" w:hAnsi="Times New Roman" w:cs="Times New Roman"/>
          <w:color w:val="000000"/>
          <w:sz w:val="28"/>
          <w:szCs w:val="28"/>
          <w:lang w:eastAsia="ru-RU"/>
        </w:rPr>
        <w:t>3. Наличие информации об установленном факте нарушении обязательных требований при производстве дорожных работ.</w:t>
      </w:r>
    </w:p>
    <w:p w14:paraId="382F00F9" w14:textId="77777777" w:rsidR="00A17592" w:rsidRPr="00A17592" w:rsidRDefault="00A17592" w:rsidP="00A17592">
      <w:pPr>
        <w:tabs>
          <w:tab w:val="left" w:pos="540"/>
        </w:tabs>
        <w:spacing w:after="0" w:line="240" w:lineRule="auto"/>
        <w:ind w:left="4536"/>
        <w:rPr>
          <w:rFonts w:ascii="Times New Roman" w:eastAsia="Calibri" w:hAnsi="Times New Roman" w:cs="Times New Roman"/>
          <w:sz w:val="28"/>
          <w:szCs w:val="28"/>
          <w:lang w:eastAsia="ru-RU"/>
        </w:rPr>
      </w:pPr>
    </w:p>
    <w:p w14:paraId="7E45262C" w14:textId="77777777" w:rsidR="00F60131" w:rsidRDefault="00F60131" w:rsidP="00802018">
      <w:pPr>
        <w:tabs>
          <w:tab w:val="left" w:pos="540"/>
        </w:tabs>
        <w:spacing w:after="0" w:line="240" w:lineRule="auto"/>
        <w:rPr>
          <w:rFonts w:ascii="Times New Roman" w:eastAsia="Calibri" w:hAnsi="Times New Roman" w:cs="Times New Roman"/>
          <w:sz w:val="28"/>
          <w:szCs w:val="28"/>
          <w:lang w:eastAsia="ru-RU"/>
        </w:rPr>
      </w:pPr>
    </w:p>
    <w:p w14:paraId="3DD65E65" w14:textId="77777777" w:rsidR="00A17592" w:rsidRPr="00A17592" w:rsidRDefault="00A17592" w:rsidP="00A17592">
      <w:pPr>
        <w:tabs>
          <w:tab w:val="left" w:pos="540"/>
        </w:tabs>
        <w:spacing w:after="0" w:line="240" w:lineRule="auto"/>
        <w:ind w:left="4536"/>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Приложение 3</w:t>
      </w:r>
    </w:p>
    <w:p w14:paraId="63F01EA2" w14:textId="77777777" w:rsidR="00A17592" w:rsidRPr="00A17592" w:rsidRDefault="00A17592" w:rsidP="00A17592">
      <w:pPr>
        <w:tabs>
          <w:tab w:val="left" w:pos="540"/>
        </w:tabs>
        <w:spacing w:after="0" w:line="240" w:lineRule="auto"/>
        <w:ind w:left="4536"/>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14:paraId="0DD413CE" w14:textId="77777777" w:rsidR="00F60131" w:rsidRDefault="00F60131" w:rsidP="00A17592">
      <w:pPr>
        <w:widowControl w:val="0"/>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территории Травковского </w:t>
      </w:r>
    </w:p>
    <w:p w14:paraId="1C088F58" w14:textId="77777777" w:rsidR="00A17592" w:rsidRPr="00A17592" w:rsidRDefault="00F60131" w:rsidP="00A17592">
      <w:pPr>
        <w:widowControl w:val="0"/>
        <w:tabs>
          <w:tab w:val="left" w:pos="54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сельского поселения</w:t>
      </w:r>
    </w:p>
    <w:p w14:paraId="0F6FDDB7" w14:textId="77777777" w:rsidR="00F60131" w:rsidRDefault="00F60131" w:rsidP="00274EEB">
      <w:pPr>
        <w:widowControl w:val="0"/>
        <w:tabs>
          <w:tab w:val="left" w:pos="540"/>
        </w:tabs>
        <w:spacing w:after="0" w:line="240" w:lineRule="auto"/>
        <w:jc w:val="center"/>
        <w:rPr>
          <w:rFonts w:ascii="Times New Roman" w:eastAsia="Calibri" w:hAnsi="Times New Roman" w:cs="Times New Roman"/>
          <w:b/>
          <w:bCs/>
          <w:sz w:val="28"/>
          <w:szCs w:val="28"/>
        </w:rPr>
      </w:pPr>
    </w:p>
    <w:p w14:paraId="5199788A" w14:textId="77777777" w:rsidR="00A17592" w:rsidRPr="00A17592" w:rsidRDefault="00A17592" w:rsidP="00274EEB">
      <w:pPr>
        <w:widowControl w:val="0"/>
        <w:tabs>
          <w:tab w:val="left" w:pos="540"/>
        </w:tabs>
        <w:spacing w:after="0" w:line="240" w:lineRule="auto"/>
        <w:jc w:val="center"/>
        <w:rPr>
          <w:rFonts w:ascii="Times New Roman" w:eastAsia="Calibri" w:hAnsi="Times New Roman" w:cs="Times New Roman"/>
          <w:b/>
          <w:bCs/>
          <w:sz w:val="28"/>
          <w:szCs w:val="28"/>
        </w:rPr>
      </w:pPr>
      <w:r w:rsidRPr="00A17592">
        <w:rPr>
          <w:rFonts w:ascii="Times New Roman" w:eastAsia="Calibri" w:hAnsi="Times New Roman" w:cs="Times New Roman"/>
          <w:b/>
          <w:bCs/>
          <w:sz w:val="28"/>
          <w:szCs w:val="28"/>
        </w:rPr>
        <w:t>Ключевые показатели муниципального контроля на автомобильном транспорте, городском наземном электрическом транспорте и в дорожном хозяйстве</w:t>
      </w:r>
      <w:r w:rsidR="00274EEB">
        <w:rPr>
          <w:rFonts w:ascii="Times New Roman" w:eastAsia="Calibri" w:hAnsi="Times New Roman" w:cs="Times New Roman"/>
          <w:b/>
          <w:bCs/>
          <w:sz w:val="28"/>
          <w:szCs w:val="28"/>
        </w:rPr>
        <w:t xml:space="preserve"> </w:t>
      </w:r>
      <w:r w:rsidR="005978D8">
        <w:rPr>
          <w:rFonts w:ascii="Times New Roman" w:eastAsia="Calibri" w:hAnsi="Times New Roman" w:cs="Times New Roman"/>
          <w:b/>
          <w:bCs/>
          <w:sz w:val="28"/>
          <w:szCs w:val="28"/>
        </w:rPr>
        <w:t xml:space="preserve"> на территории Травковского сельского поселения  </w:t>
      </w:r>
      <w:r w:rsidRPr="00A17592">
        <w:rPr>
          <w:rFonts w:ascii="Times New Roman" w:eastAsia="Calibri" w:hAnsi="Times New Roman" w:cs="Times New Roman"/>
          <w:b/>
          <w:bCs/>
          <w:sz w:val="28"/>
          <w:szCs w:val="28"/>
        </w:rPr>
        <w:t>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w:t>
      </w:r>
      <w:r w:rsidR="005978D8">
        <w:rPr>
          <w:rFonts w:ascii="Times New Roman" w:eastAsia="Calibri" w:hAnsi="Times New Roman" w:cs="Times New Roman"/>
          <w:b/>
          <w:bCs/>
          <w:sz w:val="28"/>
          <w:szCs w:val="28"/>
        </w:rPr>
        <w:t xml:space="preserve"> на территории Травковского сельского поселения</w:t>
      </w:r>
    </w:p>
    <w:p w14:paraId="07B235C8" w14:textId="77777777"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p>
    <w:p w14:paraId="5AC5DF7E" w14:textId="77777777" w:rsidR="00A17592" w:rsidRPr="00080A86" w:rsidRDefault="00A17592" w:rsidP="009F7B3C">
      <w:pPr>
        <w:widowControl w:val="0"/>
        <w:tabs>
          <w:tab w:val="left" w:pos="540"/>
        </w:tabs>
        <w:spacing w:after="0" w:line="240" w:lineRule="auto"/>
        <w:ind w:firstLine="540"/>
        <w:jc w:val="center"/>
        <w:rPr>
          <w:rFonts w:ascii="Times New Roman" w:eastAsia="Calibri" w:hAnsi="Times New Roman" w:cs="Times New Roman"/>
          <w:b/>
          <w:sz w:val="28"/>
          <w:szCs w:val="28"/>
        </w:rPr>
      </w:pPr>
      <w:r w:rsidRPr="00080A86">
        <w:rPr>
          <w:rFonts w:ascii="Times New Roman" w:eastAsia="Calibri" w:hAnsi="Times New Roman" w:cs="Times New Roman"/>
          <w:b/>
          <w:sz w:val="28"/>
          <w:szCs w:val="28"/>
        </w:rPr>
        <w:t>1.Ключевые показатели и их целевые значения:</w:t>
      </w:r>
    </w:p>
    <w:p w14:paraId="741BDA8F" w14:textId="77777777" w:rsidR="00080A86" w:rsidRDefault="00080A86" w:rsidP="00A17592">
      <w:pPr>
        <w:widowControl w:val="0"/>
        <w:tabs>
          <w:tab w:val="left" w:pos="540"/>
        </w:tabs>
        <w:spacing w:after="0" w:line="240" w:lineRule="auto"/>
        <w:ind w:firstLine="540"/>
        <w:jc w:val="both"/>
        <w:rPr>
          <w:rFonts w:ascii="Times New Roman" w:eastAsia="Calibri" w:hAnsi="Times New Roman" w:cs="Times New Roman"/>
          <w:sz w:val="28"/>
          <w:szCs w:val="28"/>
        </w:rPr>
      </w:pPr>
    </w:p>
    <w:p w14:paraId="6B9C8E77" w14:textId="77777777"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устраненных нарушений из числа выявленных нарушений обязательных требований - 70%.</w:t>
      </w:r>
    </w:p>
    <w:p w14:paraId="7012686F" w14:textId="77777777"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D3D583F" w14:textId="77777777"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отмененных результатов контрольных мероприятий - 0%.</w:t>
      </w:r>
    </w:p>
    <w:p w14:paraId="056F2E59" w14:textId="77777777"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551CE6C" w14:textId="77777777"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14:paraId="7E68C0A6" w14:textId="77777777"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3B3A215" w14:textId="77777777"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shd w:val="clear" w:color="auto" w:fill="F1C100"/>
        </w:rPr>
      </w:pPr>
    </w:p>
    <w:p w14:paraId="6D5DCA2E" w14:textId="77777777" w:rsidR="00A17592" w:rsidRPr="00080A86" w:rsidRDefault="00A17592" w:rsidP="009F7B3C">
      <w:pPr>
        <w:widowControl w:val="0"/>
        <w:tabs>
          <w:tab w:val="left" w:pos="540"/>
        </w:tabs>
        <w:spacing w:after="0" w:line="240" w:lineRule="auto"/>
        <w:ind w:firstLine="567"/>
        <w:jc w:val="center"/>
        <w:rPr>
          <w:rFonts w:ascii="Times New Roman" w:eastAsia="Calibri" w:hAnsi="Times New Roman" w:cs="Times New Roman"/>
          <w:b/>
          <w:sz w:val="28"/>
          <w:szCs w:val="28"/>
          <w:lang w:eastAsia="ru-RU"/>
        </w:rPr>
      </w:pPr>
      <w:r w:rsidRPr="00080A86">
        <w:rPr>
          <w:rFonts w:ascii="Times New Roman" w:eastAsia="Calibri" w:hAnsi="Times New Roman" w:cs="Times New Roman"/>
          <w:b/>
          <w:sz w:val="28"/>
          <w:szCs w:val="28"/>
          <w:lang w:eastAsia="ru-RU"/>
        </w:rPr>
        <w:t>2. Индикативные показатели:</w:t>
      </w:r>
    </w:p>
    <w:p w14:paraId="42223CA6" w14:textId="77777777" w:rsidR="000C0973" w:rsidRDefault="000C0973" w:rsidP="0051610D">
      <w:pPr>
        <w:spacing w:after="0" w:line="240" w:lineRule="auto"/>
        <w:ind w:left="4956" w:firstLine="709"/>
        <w:contextualSpacing/>
        <w:rPr>
          <w:rFonts w:ascii="Times New Roman" w:eastAsia="Times New Roman" w:hAnsi="Times New Roman" w:cs="Times New Roman"/>
          <w:sz w:val="28"/>
          <w:szCs w:val="28"/>
          <w:lang w:eastAsia="ru-RU"/>
        </w:rPr>
      </w:pPr>
    </w:p>
    <w:p w14:paraId="367D828C"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14:paraId="08061153"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lastRenderedPageBreak/>
        <w:t>2) количество внеплановых контрольных (надзорных) мероприятий, проведенных за отчетный период;</w:t>
      </w:r>
    </w:p>
    <w:p w14:paraId="6BD3562C"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59DB898"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4) общее количество контр</w:t>
      </w:r>
      <w:r>
        <w:rPr>
          <w:rFonts w:ascii="Times New Roman" w:eastAsia="Times New Roman" w:hAnsi="Times New Roman" w:cs="Times New Roman"/>
          <w:sz w:val="28"/>
          <w:szCs w:val="28"/>
          <w:lang w:eastAsia="ru-RU"/>
        </w:rPr>
        <w:t xml:space="preserve">ольных (надзорных) мероприятий </w:t>
      </w:r>
      <w:r w:rsidRPr="009F7B3C">
        <w:rPr>
          <w:rFonts w:ascii="Times New Roman" w:eastAsia="Times New Roman" w:hAnsi="Times New Roman" w:cs="Times New Roman"/>
          <w:sz w:val="28"/>
          <w:szCs w:val="28"/>
          <w:lang w:eastAsia="ru-RU"/>
        </w:rPr>
        <w:t>с взаимодействием, проведенных за отчетный период;</w:t>
      </w:r>
    </w:p>
    <w:p w14:paraId="2EBF5432"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14:paraId="7D0DC5BF"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6) количество контрольных (надзо</w:t>
      </w:r>
      <w:r>
        <w:rPr>
          <w:rFonts w:ascii="Times New Roman" w:eastAsia="Times New Roman" w:hAnsi="Times New Roman" w:cs="Times New Roman"/>
          <w:sz w:val="28"/>
          <w:szCs w:val="28"/>
          <w:lang w:eastAsia="ru-RU"/>
        </w:rPr>
        <w:t xml:space="preserve">рных) мероприятий, проведенных </w:t>
      </w:r>
      <w:r w:rsidRPr="009F7B3C">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14:paraId="14682A73"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7) количество обязательных профила</w:t>
      </w:r>
      <w:r>
        <w:rPr>
          <w:rFonts w:ascii="Times New Roman" w:eastAsia="Times New Roman" w:hAnsi="Times New Roman" w:cs="Times New Roman"/>
          <w:sz w:val="28"/>
          <w:szCs w:val="28"/>
          <w:lang w:eastAsia="ru-RU"/>
        </w:rPr>
        <w:t xml:space="preserve">ктических визитов, проведенных  </w:t>
      </w:r>
      <w:r w:rsidRPr="009F7B3C">
        <w:rPr>
          <w:rFonts w:ascii="Times New Roman" w:eastAsia="Times New Roman" w:hAnsi="Times New Roman" w:cs="Times New Roman"/>
          <w:sz w:val="28"/>
          <w:szCs w:val="28"/>
          <w:lang w:eastAsia="ru-RU"/>
        </w:rPr>
        <w:t>за отчетный период;</w:t>
      </w:r>
    </w:p>
    <w:p w14:paraId="7B312D34"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14:paraId="28A02345"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14:paraId="2275DFD1"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14:paraId="1F180EEC"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11) сумма административных штрафов, наложенных по результатам контрольных (надзорных) мероприятий, за отчетный период; </w:t>
      </w:r>
    </w:p>
    <w:p w14:paraId="79013DD6"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14:paraId="3FAE2D3C"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180A1F41"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14:paraId="575DCCE4"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15) количество учтенных объектов контроля, отнесенных к категориям риска, по каждой из категорий риска, на конец отчетного периода; </w:t>
      </w:r>
    </w:p>
    <w:p w14:paraId="448A1D38"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14:paraId="018FD7BF"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17) количество учтенных контролируемых лиц, в отношении которых проведены контрольные (надзорные) мероприятия, за отчетный период; </w:t>
      </w:r>
    </w:p>
    <w:p w14:paraId="06546B2B"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18) общее количество жалоб, п</w:t>
      </w:r>
      <w:r>
        <w:rPr>
          <w:rFonts w:ascii="Times New Roman" w:eastAsia="Times New Roman" w:hAnsi="Times New Roman" w:cs="Times New Roman"/>
          <w:sz w:val="28"/>
          <w:szCs w:val="28"/>
          <w:lang w:eastAsia="ru-RU"/>
        </w:rPr>
        <w:t xml:space="preserve">оданных контролируемыми лицами </w:t>
      </w:r>
      <w:r w:rsidRPr="009F7B3C">
        <w:rPr>
          <w:rFonts w:ascii="Times New Roman" w:eastAsia="Times New Roman" w:hAnsi="Times New Roman" w:cs="Times New Roman"/>
          <w:sz w:val="28"/>
          <w:szCs w:val="28"/>
          <w:lang w:eastAsia="ru-RU"/>
        </w:rPr>
        <w:t>в досудебном порядке за отчетный период;</w:t>
      </w:r>
    </w:p>
    <w:p w14:paraId="6FA00D9C"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lastRenderedPageBreak/>
        <w:t>19) количество жалоб, в отношении которых контрольным (надзорным) органом был нарушен срок рассмотрения, за отчетный период;</w:t>
      </w:r>
    </w:p>
    <w:p w14:paraId="6A371FD3"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5FCCCFDF"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4F4F7F45"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w:t>
      </w:r>
      <w:r>
        <w:rPr>
          <w:rFonts w:ascii="Times New Roman" w:eastAsia="Times New Roman" w:hAnsi="Times New Roman" w:cs="Times New Roman"/>
          <w:sz w:val="28"/>
          <w:szCs w:val="28"/>
          <w:lang w:eastAsia="ru-RU"/>
        </w:rPr>
        <w:t xml:space="preserve">ринято решение  </w:t>
      </w:r>
      <w:r w:rsidRPr="009F7B3C">
        <w:rPr>
          <w:rFonts w:ascii="Times New Roman" w:eastAsia="Times New Roman" w:hAnsi="Times New Roman" w:cs="Times New Roman"/>
          <w:sz w:val="28"/>
          <w:szCs w:val="28"/>
          <w:lang w:eastAsia="ru-RU"/>
        </w:rPr>
        <w:t>об удовлетворении заявленных требований, за отчетный период;</w:t>
      </w:r>
    </w:p>
    <w:p w14:paraId="37D24B11" w14:textId="77777777"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sidR="00E16C38">
        <w:rPr>
          <w:rFonts w:ascii="Times New Roman" w:eastAsia="Times New Roman" w:hAnsi="Times New Roman" w:cs="Times New Roman"/>
          <w:sz w:val="28"/>
          <w:szCs w:val="28"/>
          <w:lang w:eastAsia="ru-RU"/>
        </w:rPr>
        <w:t>».</w:t>
      </w:r>
    </w:p>
    <w:p w14:paraId="19968C37" w14:textId="77777777" w:rsidR="00E16C38" w:rsidRPr="00E16C38" w:rsidRDefault="00E16C38" w:rsidP="00E16C38">
      <w:pPr>
        <w:tabs>
          <w:tab w:val="left" w:pos="1275"/>
        </w:tabs>
        <w:spacing w:after="0"/>
        <w:jc w:val="both"/>
        <w:rPr>
          <w:rFonts w:ascii="Times New Roman" w:hAnsi="Times New Roman" w:cs="Times New Roman"/>
          <w:sz w:val="10"/>
          <w:szCs w:val="28"/>
        </w:rPr>
      </w:pPr>
    </w:p>
    <w:p w14:paraId="3F8DE6EF" w14:textId="77777777" w:rsidR="00E16C38" w:rsidRDefault="00E16C38" w:rsidP="00E16C38">
      <w:pPr>
        <w:tabs>
          <w:tab w:val="left" w:pos="1275"/>
        </w:tabs>
        <w:spacing w:after="0"/>
        <w:jc w:val="both"/>
        <w:rPr>
          <w:rFonts w:ascii="Times New Roman" w:hAnsi="Times New Roman" w:cs="Times New Roman"/>
          <w:sz w:val="28"/>
          <w:szCs w:val="28"/>
        </w:rPr>
      </w:pPr>
      <w:r w:rsidRPr="00B23604">
        <w:rPr>
          <w:rFonts w:ascii="Times New Roman" w:hAnsi="Times New Roman" w:cs="Times New Roman"/>
          <w:sz w:val="28"/>
          <w:szCs w:val="28"/>
        </w:rPr>
        <w:t xml:space="preserve">2. Настоящее решение вступает в силу с </w:t>
      </w:r>
      <w:r>
        <w:rPr>
          <w:rFonts w:ascii="Times New Roman" w:hAnsi="Times New Roman" w:cs="Times New Roman"/>
          <w:sz w:val="28"/>
          <w:szCs w:val="28"/>
        </w:rPr>
        <w:t>«</w:t>
      </w:r>
      <w:r w:rsidRPr="00B23604">
        <w:rPr>
          <w:rFonts w:ascii="Times New Roman" w:hAnsi="Times New Roman" w:cs="Times New Roman"/>
          <w:sz w:val="28"/>
          <w:szCs w:val="28"/>
        </w:rPr>
        <w:t>01</w:t>
      </w:r>
      <w:r>
        <w:rPr>
          <w:rFonts w:ascii="Times New Roman" w:hAnsi="Times New Roman" w:cs="Times New Roman"/>
          <w:sz w:val="28"/>
          <w:szCs w:val="28"/>
        </w:rPr>
        <w:t>» января 2022 года</w:t>
      </w:r>
      <w:r w:rsidR="00802018">
        <w:rPr>
          <w:rFonts w:ascii="Times New Roman" w:hAnsi="Times New Roman" w:cs="Times New Roman"/>
          <w:sz w:val="28"/>
          <w:szCs w:val="28"/>
        </w:rPr>
        <w:t>.</w:t>
      </w:r>
    </w:p>
    <w:p w14:paraId="41E12735" w14:textId="77777777" w:rsidR="00E16C38" w:rsidRPr="00262A46" w:rsidRDefault="00E16C38" w:rsidP="00E16C38">
      <w:pPr>
        <w:tabs>
          <w:tab w:val="left" w:pos="1275"/>
        </w:tabs>
        <w:jc w:val="center"/>
        <w:rPr>
          <w:rFonts w:ascii="Times New Roman" w:hAnsi="Times New Roman" w:cs="Times New Roman"/>
          <w:sz w:val="2"/>
          <w:szCs w:val="28"/>
        </w:rPr>
      </w:pPr>
    </w:p>
    <w:p w14:paraId="75A9E18F" w14:textId="77777777" w:rsidR="00E16C38" w:rsidRPr="00B23604" w:rsidRDefault="00E16C38" w:rsidP="00E16C38">
      <w:pPr>
        <w:tabs>
          <w:tab w:val="left" w:pos="1275"/>
        </w:tabs>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lang w:eastAsia="ru-RU"/>
        </w:rPr>
        <w:t xml:space="preserve"> </w:t>
      </w:r>
      <w:r w:rsidRPr="00B23604">
        <w:rPr>
          <w:rFonts w:ascii="Times New Roman" w:eastAsia="Times New Roman" w:hAnsi="Times New Roman" w:cs="Times New Roman"/>
          <w:sz w:val="28"/>
          <w:szCs w:val="28"/>
          <w:lang w:eastAsia="ru-RU"/>
        </w:rPr>
        <w:t>Опубликовать решение в бюллетене «Официальный вестник Травковского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14:paraId="113F2BD4" w14:textId="77777777" w:rsidR="00802018" w:rsidRDefault="00802018" w:rsidP="00E16C38">
      <w:pPr>
        <w:spacing w:after="0" w:line="240" w:lineRule="auto"/>
        <w:jc w:val="both"/>
        <w:rPr>
          <w:rFonts w:ascii="Times New Roman" w:eastAsia="Times New Roman" w:hAnsi="Times New Roman" w:cs="Times New Roman"/>
          <w:b/>
          <w:sz w:val="28"/>
          <w:szCs w:val="28"/>
          <w:lang w:eastAsia="ru-RU"/>
        </w:rPr>
      </w:pPr>
    </w:p>
    <w:p w14:paraId="3F8127AD" w14:textId="77777777" w:rsidR="00E16C38" w:rsidRPr="00B23604" w:rsidRDefault="00E16C38" w:rsidP="00E16C38">
      <w:pPr>
        <w:spacing w:after="0" w:line="240" w:lineRule="auto"/>
        <w:jc w:val="both"/>
        <w:rPr>
          <w:rFonts w:ascii="Times New Roman" w:eastAsia="Times New Roman" w:hAnsi="Times New Roman" w:cs="Times New Roman"/>
          <w:b/>
          <w:sz w:val="28"/>
          <w:szCs w:val="28"/>
          <w:lang w:eastAsia="ru-RU"/>
        </w:rPr>
      </w:pPr>
      <w:r w:rsidRPr="00B23604">
        <w:rPr>
          <w:rFonts w:ascii="Times New Roman" w:eastAsia="Times New Roman" w:hAnsi="Times New Roman" w:cs="Times New Roman"/>
          <w:b/>
          <w:sz w:val="28"/>
          <w:szCs w:val="28"/>
          <w:lang w:eastAsia="ru-RU"/>
        </w:rPr>
        <w:t>Глава сельского поселения                                                  Я.Н. Орлова</w:t>
      </w:r>
    </w:p>
    <w:p w14:paraId="58DBF282" w14:textId="77777777" w:rsidR="00E16C38" w:rsidRDefault="00E16C38" w:rsidP="00E16C38">
      <w:pPr>
        <w:tabs>
          <w:tab w:val="left" w:pos="540"/>
        </w:tabs>
        <w:spacing w:after="0" w:line="240" w:lineRule="auto"/>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 xml:space="preserve">                                                                 </w:t>
      </w:r>
    </w:p>
    <w:p w14:paraId="08F35D31" w14:textId="77777777" w:rsidR="003031A1" w:rsidRPr="000C0973" w:rsidRDefault="003031A1" w:rsidP="009F7B3C">
      <w:pPr>
        <w:spacing w:line="240" w:lineRule="auto"/>
        <w:jc w:val="both"/>
        <w:rPr>
          <w:rFonts w:ascii="Times New Roman" w:eastAsia="Times New Roman" w:hAnsi="Times New Roman" w:cs="Times New Roman"/>
          <w:sz w:val="28"/>
          <w:szCs w:val="28"/>
          <w:lang w:eastAsia="ru-RU"/>
        </w:rPr>
      </w:pPr>
    </w:p>
    <w:sectPr w:rsidR="003031A1" w:rsidRPr="000C0973" w:rsidSect="00802018">
      <w:pgSz w:w="11906" w:h="16838"/>
      <w:pgMar w:top="709" w:right="851"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56"/>
    <w:rsid w:val="00040356"/>
    <w:rsid w:val="00080A86"/>
    <w:rsid w:val="00093D5D"/>
    <w:rsid w:val="000C0973"/>
    <w:rsid w:val="001B61E6"/>
    <w:rsid w:val="002624B7"/>
    <w:rsid w:val="00262A46"/>
    <w:rsid w:val="00274EEB"/>
    <w:rsid w:val="003031A1"/>
    <w:rsid w:val="00407F27"/>
    <w:rsid w:val="004E700F"/>
    <w:rsid w:val="005015BB"/>
    <w:rsid w:val="0051610D"/>
    <w:rsid w:val="00530B9E"/>
    <w:rsid w:val="005978D8"/>
    <w:rsid w:val="006556B4"/>
    <w:rsid w:val="00801006"/>
    <w:rsid w:val="00802018"/>
    <w:rsid w:val="008B5D0D"/>
    <w:rsid w:val="009F7B3C"/>
    <w:rsid w:val="00A17592"/>
    <w:rsid w:val="00A73221"/>
    <w:rsid w:val="00B23604"/>
    <w:rsid w:val="00C13C39"/>
    <w:rsid w:val="00CE57F6"/>
    <w:rsid w:val="00CF573A"/>
    <w:rsid w:val="00D542C4"/>
    <w:rsid w:val="00DC0C63"/>
    <w:rsid w:val="00E16C38"/>
    <w:rsid w:val="00E63AB8"/>
    <w:rsid w:val="00E66842"/>
    <w:rsid w:val="00ED65A5"/>
    <w:rsid w:val="00F6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B4DC"/>
  <w15:docId w15:val="{AF8CC731-4E6F-447E-9312-490DE6A8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3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356"/>
    <w:rPr>
      <w:rFonts w:ascii="Tahoma" w:hAnsi="Tahoma" w:cs="Tahoma"/>
      <w:sz w:val="16"/>
      <w:szCs w:val="16"/>
    </w:rPr>
  </w:style>
  <w:style w:type="paragraph" w:customStyle="1" w:styleId="ConsPlusNormal">
    <w:name w:val="ConsPlusNormal"/>
    <w:link w:val="ConsPlusNormal0"/>
    <w:qFormat/>
    <w:rsid w:val="004E700F"/>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4E700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21279">
      <w:bodyDiv w:val="1"/>
      <w:marLeft w:val="0"/>
      <w:marRight w:val="0"/>
      <w:marTop w:val="0"/>
      <w:marBottom w:val="0"/>
      <w:divBdr>
        <w:top w:val="none" w:sz="0" w:space="0" w:color="auto"/>
        <w:left w:val="none" w:sz="0" w:space="0" w:color="auto"/>
        <w:bottom w:val="none" w:sz="0" w:space="0" w:color="auto"/>
        <w:right w:val="none" w:sz="0" w:space="0" w:color="auto"/>
      </w:divBdr>
    </w:div>
    <w:div w:id="15178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F298ACB47C96317CB363F0067B91A4EC6FB15BD45A7C7867A45DF39069AC78C5F3DC02F855HB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Глава</cp:lastModifiedBy>
  <cp:revision>6</cp:revision>
  <dcterms:created xsi:type="dcterms:W3CDTF">2021-12-22T06:37:00Z</dcterms:created>
  <dcterms:modified xsi:type="dcterms:W3CDTF">2021-12-22T07:16:00Z</dcterms:modified>
</cp:coreProperties>
</file>