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58894" w14:textId="52C54DC4" w:rsidR="00C4719D" w:rsidRPr="005A46B2" w:rsidRDefault="00C4719D" w:rsidP="005A46B2">
      <w:pPr>
        <w:tabs>
          <w:tab w:val="left" w:pos="78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D041ADF" wp14:editId="7C333DA0">
            <wp:simplePos x="0" y="0"/>
            <wp:positionH relativeFrom="margin">
              <wp:align>center</wp:align>
            </wp:positionH>
            <wp:positionV relativeFrom="paragraph">
              <wp:posOffset>-147320</wp:posOffset>
            </wp:positionV>
            <wp:extent cx="527685" cy="6356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6B2">
        <w:tab/>
      </w:r>
    </w:p>
    <w:p w14:paraId="75557838" w14:textId="77777777" w:rsidR="00C4719D" w:rsidRDefault="00C4719D" w:rsidP="00C4719D"/>
    <w:p w14:paraId="6AF1F01B" w14:textId="77777777" w:rsidR="00C4719D" w:rsidRPr="00C4719D" w:rsidRDefault="00C4719D" w:rsidP="00C4719D">
      <w:pPr>
        <w:tabs>
          <w:tab w:val="left" w:pos="184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5E952E13" w14:textId="77777777" w:rsidR="00C4719D" w:rsidRPr="00C4719D" w:rsidRDefault="00C4719D" w:rsidP="00C4719D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14:paraId="1C1568E5" w14:textId="77777777" w:rsidR="00C4719D" w:rsidRPr="00C4719D" w:rsidRDefault="00C4719D" w:rsidP="00C4719D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4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C4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14:paraId="7C65D26F" w14:textId="77777777" w:rsidR="00C4719D" w:rsidRPr="00C4719D" w:rsidRDefault="00C4719D" w:rsidP="00C4719D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</w:p>
    <w:p w14:paraId="6946E3D5" w14:textId="77777777" w:rsidR="00C4719D" w:rsidRPr="00C4719D" w:rsidRDefault="00C4719D" w:rsidP="00C4719D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ТРАВКОВСКОГО СЕЛЬСКОГО ПОСЕЛЕНИЯ</w:t>
      </w:r>
    </w:p>
    <w:p w14:paraId="5F9F57CA" w14:textId="77777777" w:rsidR="00C4719D" w:rsidRPr="00C4719D" w:rsidRDefault="00C4719D" w:rsidP="00C4719D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16"/>
          <w:szCs w:val="32"/>
          <w:lang w:eastAsia="ru-RU"/>
        </w:rPr>
      </w:pPr>
    </w:p>
    <w:p w14:paraId="7EF7D26C" w14:textId="77777777" w:rsidR="00C4719D" w:rsidRPr="00C4719D" w:rsidRDefault="00C4719D" w:rsidP="00C471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0450649C" w14:textId="77777777" w:rsidR="00C4719D" w:rsidRPr="00C4719D" w:rsidRDefault="00C4719D" w:rsidP="00C471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307364" w14:textId="581A7492" w:rsidR="00C4719D" w:rsidRPr="00C4719D" w:rsidRDefault="00C4719D" w:rsidP="00C471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D17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</w:t>
      </w:r>
      <w:r w:rsidR="00F76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.2022г. № </w:t>
      </w:r>
      <w:r w:rsidR="005D1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54</w:t>
      </w:r>
    </w:p>
    <w:p w14:paraId="2CC77814" w14:textId="77777777" w:rsidR="003B43F0" w:rsidRPr="003B43F0" w:rsidRDefault="00C4719D" w:rsidP="003B43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C471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Травково</w:t>
      </w:r>
      <w:proofErr w:type="spellEnd"/>
    </w:p>
    <w:p w14:paraId="7B566C4E" w14:textId="77777777" w:rsidR="00A355EE" w:rsidRDefault="003B43F0" w:rsidP="00A355EE">
      <w:pPr>
        <w:tabs>
          <w:tab w:val="left" w:pos="38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1C511885" w14:textId="77777777" w:rsidR="00D17B65" w:rsidRDefault="00A355EE" w:rsidP="00A355EE">
      <w:pPr>
        <w:tabs>
          <w:tab w:val="left" w:pos="3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5E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об обеспечении первичных мер пожарной безопасности в границах населенных пунктов </w:t>
      </w:r>
    </w:p>
    <w:p w14:paraId="3D85F2C2" w14:textId="080AAB0F" w:rsidR="003B43F0" w:rsidRPr="00A355EE" w:rsidRDefault="00A355EE" w:rsidP="00A355EE">
      <w:pPr>
        <w:tabs>
          <w:tab w:val="left" w:pos="3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55EE">
        <w:rPr>
          <w:rFonts w:ascii="Times New Roman" w:hAnsi="Times New Roman" w:cs="Times New Roman"/>
          <w:b/>
          <w:sz w:val="28"/>
          <w:szCs w:val="28"/>
        </w:rPr>
        <w:t>Травковского</w:t>
      </w:r>
      <w:proofErr w:type="spellEnd"/>
      <w:r w:rsidRPr="00A355E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56BED138" w14:textId="77777777" w:rsidR="00A355EE" w:rsidRDefault="003B43F0" w:rsidP="00594C3C">
      <w:pPr>
        <w:tabs>
          <w:tab w:val="left" w:pos="38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16D3BE4" w14:textId="4B170312" w:rsidR="003B43F0" w:rsidRDefault="001E693E" w:rsidP="00594C3C">
      <w:pPr>
        <w:tabs>
          <w:tab w:val="left" w:pos="38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7B6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1743" w:rsidRPr="0074174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14 июля 2022 года № 276-ФЗ «О внесении изменений в Федеральный закон «Технический регламент о требованиях пожарной безопасности»</w:t>
      </w:r>
      <w:r w:rsidR="003B43F0">
        <w:rPr>
          <w:rFonts w:ascii="Times New Roman" w:hAnsi="Times New Roman" w:cs="Times New Roman"/>
          <w:sz w:val="28"/>
          <w:szCs w:val="28"/>
        </w:rPr>
        <w:t>,</w:t>
      </w:r>
      <w:r w:rsidR="003B43F0" w:rsidRPr="003B4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B4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Устава </w:t>
      </w:r>
      <w:proofErr w:type="spellStart"/>
      <w:r w:rsidR="003B43F0">
        <w:rPr>
          <w:rFonts w:ascii="Times New Roman" w:eastAsia="Calibri" w:hAnsi="Times New Roman" w:cs="Times New Roman"/>
          <w:sz w:val="28"/>
          <w:szCs w:val="28"/>
          <w:lang w:eastAsia="ru-RU"/>
        </w:rPr>
        <w:t>Травковского</w:t>
      </w:r>
      <w:proofErr w:type="spellEnd"/>
      <w:r w:rsidR="003B4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поселения,</w:t>
      </w:r>
    </w:p>
    <w:p w14:paraId="069F7EE9" w14:textId="77777777" w:rsidR="003B43F0" w:rsidRDefault="003B43F0" w:rsidP="00594C3C">
      <w:pPr>
        <w:tabs>
          <w:tab w:val="left" w:pos="38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Травковского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2FD46578" w14:textId="77777777" w:rsidR="003B43F0" w:rsidRPr="003B43F0" w:rsidRDefault="003B43F0" w:rsidP="00594C3C">
      <w:pPr>
        <w:tabs>
          <w:tab w:val="left" w:pos="3840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B43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ПОСТАНОВЛЯЕТ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14:paraId="0245889C" w14:textId="3BF4E2FE" w:rsidR="00A355EE" w:rsidRPr="00A355EE" w:rsidRDefault="00D17B65" w:rsidP="00594C3C">
      <w:pPr>
        <w:tabs>
          <w:tab w:val="left" w:pos="38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2CDE" w:rsidRPr="00EE2CDE">
        <w:rPr>
          <w:rFonts w:ascii="Times New Roman" w:hAnsi="Times New Roman" w:cs="Times New Roman"/>
          <w:sz w:val="28"/>
          <w:szCs w:val="28"/>
        </w:rPr>
        <w:t xml:space="preserve">1. </w:t>
      </w:r>
      <w:r w:rsidR="00EE2CD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EE2CDE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EE2CDE">
        <w:rPr>
          <w:rFonts w:ascii="Times New Roman" w:hAnsi="Times New Roman" w:cs="Times New Roman"/>
          <w:sz w:val="28"/>
          <w:szCs w:val="28"/>
        </w:rPr>
        <w:t xml:space="preserve"> сельского поселения от 24.05.2022 № 29 «</w:t>
      </w:r>
      <w:r w:rsidR="00A355EE" w:rsidRPr="00A355EE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обеспечении первичных мер пожарной безопасности в границах населенных пунктов </w:t>
      </w:r>
    </w:p>
    <w:p w14:paraId="40967E3F" w14:textId="77777777" w:rsidR="003B43F0" w:rsidRDefault="00A355EE" w:rsidP="00594C3C">
      <w:pPr>
        <w:tabs>
          <w:tab w:val="left" w:pos="38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55EE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Pr="00A355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14:paraId="68760BDB" w14:textId="49D0FB37" w:rsidR="009F7020" w:rsidRDefault="00D17B65" w:rsidP="00594C3C">
      <w:pPr>
        <w:tabs>
          <w:tab w:val="left" w:pos="38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4C3C">
        <w:rPr>
          <w:rFonts w:ascii="Times New Roman" w:hAnsi="Times New Roman" w:cs="Times New Roman"/>
          <w:sz w:val="28"/>
          <w:szCs w:val="28"/>
        </w:rPr>
        <w:t xml:space="preserve">1.1. Пункт 1 статьи 3 </w:t>
      </w:r>
      <w:r w:rsidR="00594C3C" w:rsidRPr="00594C3C">
        <w:rPr>
          <w:rFonts w:ascii="Times New Roman" w:hAnsi="Times New Roman" w:cs="Times New Roman"/>
          <w:b/>
          <w:sz w:val="28"/>
          <w:szCs w:val="28"/>
        </w:rPr>
        <w:t>«Обеспечение надлежащего состояния источников противопожарного водоснабжения»</w:t>
      </w:r>
      <w:r w:rsidR="00594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C3C" w:rsidRPr="00594C3C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13B1C0A8" w14:textId="77777777" w:rsidR="00594C3C" w:rsidRPr="00594C3C" w:rsidRDefault="00594C3C" w:rsidP="001E693E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«1.</w:t>
      </w:r>
      <w:r w:rsidRPr="00594C3C">
        <w:rPr>
          <w:rFonts w:ascii="Arial" w:hAnsi="Arial" w:cs="Arial"/>
          <w:color w:val="000000"/>
        </w:rPr>
        <w:t xml:space="preserve"> </w:t>
      </w:r>
      <w:r w:rsidRPr="00594C3C">
        <w:rPr>
          <w:color w:val="000000"/>
          <w:sz w:val="28"/>
          <w:szCs w:val="28"/>
        </w:rPr>
        <w:t>Территории населенных пунктов, а также находящиеся на них здания и сооружения должны быть обеспечены источниками наружного</w:t>
      </w:r>
      <w:r w:rsidR="004B4CA3">
        <w:rPr>
          <w:color w:val="000000"/>
          <w:sz w:val="28"/>
          <w:szCs w:val="28"/>
        </w:rPr>
        <w:t xml:space="preserve"> противопожарного водоснабжения, оборудованные подъездами с площадками с твердым покрытием для забора воды в любое время года.</w:t>
      </w:r>
    </w:p>
    <w:p w14:paraId="25389652" w14:textId="77777777" w:rsidR="00594C3C" w:rsidRPr="00594C3C" w:rsidRDefault="00594C3C" w:rsidP="001E693E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94C3C">
        <w:rPr>
          <w:color w:val="000000"/>
          <w:sz w:val="28"/>
          <w:szCs w:val="28"/>
        </w:rPr>
        <w:t xml:space="preserve"> К наружному противопожарному водоснабжению относятся:</w:t>
      </w:r>
    </w:p>
    <w:p w14:paraId="06EB7E7E" w14:textId="77777777" w:rsidR="00594C3C" w:rsidRPr="00594C3C" w:rsidRDefault="001E693E" w:rsidP="001E693E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94C3C" w:rsidRPr="00594C3C">
        <w:rPr>
          <w:color w:val="000000"/>
          <w:sz w:val="28"/>
          <w:szCs w:val="28"/>
        </w:rPr>
        <w:t>1) централизованные и (или) нецентрализованные системы водоснабжения с пожарными гидрантами, установленными на водопроводной сети (наружный противопожарный водопровод);</w:t>
      </w:r>
    </w:p>
    <w:p w14:paraId="13604BD1" w14:textId="77777777" w:rsidR="00594C3C" w:rsidRPr="00594C3C" w:rsidRDefault="001E693E" w:rsidP="001E693E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94C3C" w:rsidRPr="00594C3C">
        <w:rPr>
          <w:color w:val="000000"/>
          <w:sz w:val="28"/>
          <w:szCs w:val="28"/>
        </w:rPr>
        <w:t>2) водные объекты, используемые в целях пожаротушения в соответствии с законодательством Российской Федерации;</w:t>
      </w:r>
    </w:p>
    <w:p w14:paraId="7049528F" w14:textId="77777777" w:rsidR="00594C3C" w:rsidRPr="00594C3C" w:rsidRDefault="001E693E" w:rsidP="001E693E">
      <w:pPr>
        <w:pStyle w:val="a7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94C3C" w:rsidRPr="00594C3C">
        <w:rPr>
          <w:color w:val="000000"/>
          <w:sz w:val="28"/>
          <w:szCs w:val="28"/>
        </w:rPr>
        <w:t>3) пожарные резервуары</w:t>
      </w:r>
      <w:proofErr w:type="gramStart"/>
      <w:r w:rsidR="00594C3C" w:rsidRPr="00594C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14:paraId="47F13CA6" w14:textId="77777777" w:rsidR="001E693E" w:rsidRPr="001E693E" w:rsidRDefault="001E693E" w:rsidP="001E693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2.</w:t>
      </w:r>
      <w:r w:rsidRPr="001E693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Опубликовать настоящее постановление в бюллетене «</w:t>
      </w:r>
      <w:proofErr w:type="gramStart"/>
      <w:r w:rsidRPr="001E693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Официальный</w:t>
      </w:r>
      <w:proofErr w:type="gramEnd"/>
    </w:p>
    <w:p w14:paraId="0CB07A29" w14:textId="77777777" w:rsidR="001E693E" w:rsidRPr="001E693E" w:rsidRDefault="001E693E" w:rsidP="001E693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1E693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вестник </w:t>
      </w:r>
      <w:proofErr w:type="spellStart"/>
      <w:r w:rsidRPr="001E693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Травковского</w:t>
      </w:r>
      <w:proofErr w:type="spellEnd"/>
      <w:r w:rsidRPr="001E693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сельского поселения», разместить на официальном сайте Администрации сельского поселения.</w:t>
      </w:r>
    </w:p>
    <w:p w14:paraId="694B1FCE" w14:textId="71424F0F" w:rsidR="001E693E" w:rsidRDefault="001E693E" w:rsidP="001E693E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14:paraId="17DFE9BD" w14:textId="77777777" w:rsidR="00D17B65" w:rsidRPr="001E693E" w:rsidRDefault="00D17B65" w:rsidP="001E693E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14:paraId="0210026C" w14:textId="77777777" w:rsidR="001E693E" w:rsidRPr="001E693E" w:rsidRDefault="001E693E" w:rsidP="001E693E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1E693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           Я. Н. Орлова                    </w:t>
      </w:r>
    </w:p>
    <w:p w14:paraId="3B39A1E1" w14:textId="77777777" w:rsidR="00594C3C" w:rsidRPr="00741743" w:rsidRDefault="00594C3C" w:rsidP="00594C3C">
      <w:pPr>
        <w:tabs>
          <w:tab w:val="left" w:pos="384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594C3C" w:rsidRPr="00741743" w:rsidSect="00D17B6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57FEE" w14:textId="77777777" w:rsidR="00C92408" w:rsidRDefault="00C92408" w:rsidP="00C4719D">
      <w:pPr>
        <w:spacing w:after="0" w:line="240" w:lineRule="auto"/>
      </w:pPr>
      <w:r>
        <w:separator/>
      </w:r>
    </w:p>
  </w:endnote>
  <w:endnote w:type="continuationSeparator" w:id="0">
    <w:p w14:paraId="69C9CC89" w14:textId="77777777" w:rsidR="00C92408" w:rsidRDefault="00C92408" w:rsidP="00C47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E733B" w14:textId="77777777" w:rsidR="00C92408" w:rsidRDefault="00C92408" w:rsidP="00C4719D">
      <w:pPr>
        <w:spacing w:after="0" w:line="240" w:lineRule="auto"/>
      </w:pPr>
      <w:r>
        <w:separator/>
      </w:r>
    </w:p>
  </w:footnote>
  <w:footnote w:type="continuationSeparator" w:id="0">
    <w:p w14:paraId="67A587E1" w14:textId="77777777" w:rsidR="00C92408" w:rsidRDefault="00C92408" w:rsidP="00C47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22BCA"/>
    <w:multiLevelType w:val="multilevel"/>
    <w:tmpl w:val="D3864E4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9D"/>
    <w:rsid w:val="00066ECF"/>
    <w:rsid w:val="001E693E"/>
    <w:rsid w:val="002D51B8"/>
    <w:rsid w:val="003B43F0"/>
    <w:rsid w:val="003C27F4"/>
    <w:rsid w:val="004007D4"/>
    <w:rsid w:val="00433944"/>
    <w:rsid w:val="00467855"/>
    <w:rsid w:val="00472218"/>
    <w:rsid w:val="004B4CA3"/>
    <w:rsid w:val="00594C3C"/>
    <w:rsid w:val="005A46B2"/>
    <w:rsid w:val="005D1056"/>
    <w:rsid w:val="00731D78"/>
    <w:rsid w:val="00741743"/>
    <w:rsid w:val="008219F4"/>
    <w:rsid w:val="009E693A"/>
    <w:rsid w:val="009F7020"/>
    <w:rsid w:val="00A355EE"/>
    <w:rsid w:val="00AB328E"/>
    <w:rsid w:val="00B23F57"/>
    <w:rsid w:val="00C008AB"/>
    <w:rsid w:val="00C4719D"/>
    <w:rsid w:val="00C92408"/>
    <w:rsid w:val="00D17B65"/>
    <w:rsid w:val="00DD523C"/>
    <w:rsid w:val="00EE2CDE"/>
    <w:rsid w:val="00F7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E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719D"/>
  </w:style>
  <w:style w:type="paragraph" w:styleId="a5">
    <w:name w:val="footer"/>
    <w:basedOn w:val="a"/>
    <w:link w:val="a6"/>
    <w:uiPriority w:val="99"/>
    <w:unhideWhenUsed/>
    <w:rsid w:val="00C47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719D"/>
  </w:style>
  <w:style w:type="paragraph" w:customStyle="1" w:styleId="ConsPlusNormal">
    <w:name w:val="ConsPlusNormal"/>
    <w:link w:val="ConsPlusNormal0"/>
    <w:uiPriority w:val="99"/>
    <w:rsid w:val="003B43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43F0"/>
    <w:rPr>
      <w:rFonts w:ascii="Arial" w:eastAsia="Calibri" w:hAnsi="Arial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59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719D"/>
  </w:style>
  <w:style w:type="paragraph" w:styleId="a5">
    <w:name w:val="footer"/>
    <w:basedOn w:val="a"/>
    <w:link w:val="a6"/>
    <w:uiPriority w:val="99"/>
    <w:unhideWhenUsed/>
    <w:rsid w:val="00C47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719D"/>
  </w:style>
  <w:style w:type="paragraph" w:customStyle="1" w:styleId="ConsPlusNormal">
    <w:name w:val="ConsPlusNormal"/>
    <w:link w:val="ConsPlusNormal0"/>
    <w:uiPriority w:val="99"/>
    <w:rsid w:val="003B43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43F0"/>
    <w:rPr>
      <w:rFonts w:ascii="Arial" w:eastAsia="Calibri" w:hAnsi="Arial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59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cp:lastPrinted>2022-11-23T09:37:00Z</cp:lastPrinted>
  <dcterms:created xsi:type="dcterms:W3CDTF">2022-10-04T11:57:00Z</dcterms:created>
  <dcterms:modified xsi:type="dcterms:W3CDTF">2022-11-23T09:38:00Z</dcterms:modified>
</cp:coreProperties>
</file>