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E7708" w14:textId="52C94999" w:rsidR="004D5139" w:rsidRPr="004D5139" w:rsidRDefault="004D5139" w:rsidP="004D5139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10D9A1" wp14:editId="6379BBC5">
            <wp:simplePos x="0" y="0"/>
            <wp:positionH relativeFrom="column">
              <wp:posOffset>2492375</wp:posOffset>
            </wp:positionH>
            <wp:positionV relativeFrom="paragraph">
              <wp:posOffset>-97790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8196664" w14:textId="77777777" w:rsidR="004D5139" w:rsidRDefault="004D5139" w:rsidP="004D5139"/>
    <w:p w14:paraId="4179E72A" w14:textId="77777777" w:rsidR="004D5139" w:rsidRPr="003A0192" w:rsidRDefault="004D5139" w:rsidP="004D5139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14:paraId="7CA6121E" w14:textId="77777777" w:rsidR="004D5139" w:rsidRPr="003A0192" w:rsidRDefault="004D5139" w:rsidP="004D5139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14:paraId="0A11FD44" w14:textId="77777777" w:rsidR="004D5139" w:rsidRPr="003A0192" w:rsidRDefault="004D5139" w:rsidP="004D5139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 район</w:t>
      </w:r>
    </w:p>
    <w:p w14:paraId="6F2DD09F" w14:textId="77777777" w:rsidR="004D5139" w:rsidRPr="003A0192" w:rsidRDefault="004D5139" w:rsidP="004D5139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ТРАВКОВСКОГО СЕЛЬСКОГО ПОСЕЛЕНИЯ</w:t>
      </w:r>
    </w:p>
    <w:p w14:paraId="4BA9696F" w14:textId="77777777" w:rsidR="004D5139" w:rsidRPr="003A0192" w:rsidRDefault="004D5139" w:rsidP="004D5139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14:paraId="3D3EA2F6" w14:textId="77777777" w:rsidR="004D5139" w:rsidRPr="00FE4957" w:rsidRDefault="004D5139" w:rsidP="004D513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16"/>
          <w:szCs w:val="28"/>
          <w:lang w:eastAsia="ar-SA"/>
        </w:rPr>
      </w:pPr>
    </w:p>
    <w:p w14:paraId="26FE96D4" w14:textId="7E5E052A" w:rsidR="004D5139" w:rsidRPr="003A0192" w:rsidRDefault="004D5139" w:rsidP="004D513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</w:t>
      </w:r>
      <w:r w:rsidR="009E240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</w:t>
      </w: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.0</w:t>
      </w:r>
      <w:r w:rsidR="009E240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8</w:t>
      </w: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.2022г.  № </w:t>
      </w:r>
      <w:r w:rsidR="009E240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48</w:t>
      </w:r>
    </w:p>
    <w:p w14:paraId="0FED063B" w14:textId="77777777" w:rsidR="004D5139" w:rsidRPr="003A0192" w:rsidRDefault="004D5139" w:rsidP="004D5139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Травково</w:t>
      </w:r>
    </w:p>
    <w:p w14:paraId="1314B64A" w14:textId="77777777" w:rsidR="00FE4957" w:rsidRDefault="00FE4957" w:rsidP="004D5139">
      <w:pPr>
        <w:jc w:val="center"/>
      </w:pPr>
    </w:p>
    <w:p w14:paraId="1CA1F8D8" w14:textId="0AEABB5E" w:rsidR="00FE4957" w:rsidRPr="009E2401" w:rsidRDefault="00FE4957" w:rsidP="009E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Порядок</w:t>
      </w:r>
      <w:r w:rsidRPr="00FE4957">
        <w:rPr>
          <w:rFonts w:ascii="Times New Roman" w:hAnsi="Times New Roman" w:cs="Times New Roman"/>
          <w:b/>
          <w:sz w:val="28"/>
          <w:szCs w:val="28"/>
        </w:rPr>
        <w:t xml:space="preserve"> формирования, утверждения и ведения планов-графиков закупок товаров, работ, услуг</w:t>
      </w:r>
    </w:p>
    <w:p w14:paraId="515C606F" w14:textId="77777777" w:rsidR="009E2401" w:rsidRDefault="009E2401" w:rsidP="00800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446A5" w14:textId="4F4B48EB" w:rsidR="00FE4957" w:rsidRPr="00800EAC" w:rsidRDefault="00FE4957" w:rsidP="00800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в соответствие с действующим законодательством, </w:t>
      </w:r>
      <w:r w:rsid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 основании Протеста</w:t>
      </w:r>
      <w:r w:rsidR="00800EAC" w:rsidRP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Боровичской </w:t>
      </w:r>
      <w:r w:rsid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межрайонной прокуратуры от 03.07.2022 № 7-2-2022/Прдп402</w:t>
      </w:r>
      <w:r w:rsidR="00800EAC" w:rsidRP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-22-2</w:t>
      </w:r>
      <w:r w:rsid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049000</w:t>
      </w:r>
      <w:r w:rsidR="00800EAC" w:rsidRP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3,</w:t>
      </w:r>
      <w:r w:rsidR="00800EAC" w:rsidRPr="00800EA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</w:p>
    <w:p w14:paraId="46A6E90E" w14:textId="77777777" w:rsidR="00FE4957" w:rsidRPr="00FE4957" w:rsidRDefault="00FE4957" w:rsidP="00FE4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</w:t>
      </w:r>
      <w:proofErr w:type="spellStart"/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C479202" w14:textId="77777777" w:rsidR="00C13328" w:rsidRPr="00C13328" w:rsidRDefault="00C13328" w:rsidP="00FE4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484D2198" w14:textId="16392CB3" w:rsidR="0075462D" w:rsidRPr="0075462D" w:rsidRDefault="00FE4957" w:rsidP="0075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20E9B36" w14:textId="02B737CC" w:rsidR="00E25E06" w:rsidRDefault="00C13328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28">
        <w:rPr>
          <w:rFonts w:ascii="Times New Roman" w:hAnsi="Times New Roman" w:cs="Times New Roman"/>
          <w:sz w:val="28"/>
          <w:szCs w:val="28"/>
        </w:rPr>
        <w:t>1.</w:t>
      </w:r>
      <w:r w:rsidR="0075462D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</w:t>
      </w:r>
      <w:r w:rsidR="0023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62D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7546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6EBA">
        <w:rPr>
          <w:rFonts w:ascii="Times New Roman" w:hAnsi="Times New Roman" w:cs="Times New Roman"/>
          <w:sz w:val="28"/>
          <w:szCs w:val="28"/>
        </w:rPr>
        <w:t xml:space="preserve"> от 30.12.2019г.  № 74 «</w:t>
      </w:r>
      <w:r w:rsidR="00236EBA" w:rsidRPr="00236EBA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</w:t>
      </w:r>
      <w:r w:rsidR="00236EBA">
        <w:rPr>
          <w:rFonts w:ascii="Times New Roman" w:hAnsi="Times New Roman" w:cs="Times New Roman"/>
          <w:sz w:val="28"/>
          <w:szCs w:val="28"/>
        </w:rPr>
        <w:t xml:space="preserve">» </w:t>
      </w:r>
      <w:r w:rsidR="00E25E0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36EBA">
        <w:rPr>
          <w:rFonts w:ascii="Times New Roman" w:hAnsi="Times New Roman" w:cs="Times New Roman"/>
          <w:sz w:val="28"/>
          <w:szCs w:val="28"/>
        </w:rPr>
        <w:t>изменения</w:t>
      </w:r>
      <w:r w:rsidR="00E25E06">
        <w:rPr>
          <w:rFonts w:ascii="Times New Roman" w:hAnsi="Times New Roman" w:cs="Times New Roman"/>
          <w:sz w:val="28"/>
          <w:szCs w:val="28"/>
        </w:rPr>
        <w:t>:</w:t>
      </w:r>
    </w:p>
    <w:p w14:paraId="15653C0A" w14:textId="77777777" w:rsidR="00E25E06" w:rsidRPr="00E25E06" w:rsidRDefault="00236EBA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D01CE" w14:textId="77777777" w:rsidR="00C13328" w:rsidRDefault="00E25E06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236EBA">
        <w:rPr>
          <w:rFonts w:ascii="Times New Roman" w:hAnsi="Times New Roman" w:cs="Times New Roman"/>
          <w:sz w:val="28"/>
          <w:szCs w:val="28"/>
        </w:rPr>
        <w:t xml:space="preserve">ункт 2.2. раздела 2 </w:t>
      </w:r>
      <w:r w:rsidR="00236EBA" w:rsidRPr="009E2401">
        <w:rPr>
          <w:rFonts w:ascii="Times New Roman" w:hAnsi="Times New Roman" w:cs="Times New Roman"/>
          <w:sz w:val="28"/>
          <w:szCs w:val="28"/>
        </w:rPr>
        <w:t xml:space="preserve">«Порядок формирования и утверждения плана-графика» </w:t>
      </w:r>
      <w:r w:rsidR="00D50987" w:rsidRPr="009E2401">
        <w:rPr>
          <w:rFonts w:ascii="Times New Roman" w:hAnsi="Times New Roman" w:cs="Times New Roman"/>
          <w:sz w:val="28"/>
          <w:szCs w:val="28"/>
        </w:rPr>
        <w:t>изложить</w:t>
      </w:r>
      <w:r w:rsidRPr="009E2401">
        <w:rPr>
          <w:rFonts w:ascii="Times New Roman" w:hAnsi="Times New Roman" w:cs="Times New Roman"/>
          <w:sz w:val="28"/>
          <w:szCs w:val="28"/>
        </w:rPr>
        <w:t xml:space="preserve"> </w:t>
      </w:r>
      <w:r w:rsidR="00236EBA" w:rsidRPr="009E2401">
        <w:rPr>
          <w:rFonts w:ascii="Times New Roman" w:hAnsi="Times New Roman" w:cs="Times New Roman"/>
          <w:sz w:val="28"/>
          <w:szCs w:val="28"/>
        </w:rPr>
        <w:t>в новой редакции:</w:t>
      </w:r>
    </w:p>
    <w:p w14:paraId="58FB2230" w14:textId="77777777" w:rsidR="000A661F" w:rsidRDefault="000A661F" w:rsidP="00236EBA">
      <w:pPr>
        <w:tabs>
          <w:tab w:val="left" w:pos="3630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«2.2.</w:t>
      </w:r>
      <w:r w:rsidR="00E25E06" w:rsidRPr="00E25E06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25E06" w:rsidRPr="00E25E06">
        <w:rPr>
          <w:rFonts w:ascii="Times New Roman" w:hAnsi="Times New Roman" w:cs="Times New Roman"/>
          <w:sz w:val="28"/>
          <w:szCs w:val="28"/>
          <w:shd w:val="clear" w:color="auto" w:fill="FFFFFF"/>
        </w:rPr>
        <w:t>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  <w:r w:rsidR="00E25E0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355B69EC" w14:textId="77777777" w:rsidR="00075F07" w:rsidRDefault="00075F07" w:rsidP="005C2A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Пункт 3.8. раздела 3 </w:t>
      </w:r>
      <w:r w:rsidR="00D5098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50987" w:rsidRPr="009E2401">
        <w:rPr>
          <w:rFonts w:ascii="Times New Roman" w:hAnsi="Times New Roman" w:cs="Times New Roman"/>
          <w:bCs/>
          <w:sz w:val="28"/>
          <w:szCs w:val="28"/>
        </w:rPr>
        <w:t>Порядок ведения плана закупок и плана-графика» изложить в новой редакции:</w:t>
      </w:r>
    </w:p>
    <w:p w14:paraId="0EFB5E73" w14:textId="77777777" w:rsidR="005C2AAE" w:rsidRPr="005C2AAE" w:rsidRDefault="005C2AAE" w:rsidP="005C2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2AA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План-график подлежит изменению в следующих случаях:</w:t>
      </w:r>
    </w:p>
    <w:p w14:paraId="5C6321D7" w14:textId="77777777" w:rsidR="005C2AAE" w:rsidRPr="005C2AAE" w:rsidRDefault="005C2AAE" w:rsidP="005C2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14:paraId="62161A8E" w14:textId="77777777" w:rsidR="005C2AAE" w:rsidRPr="005C2AAE" w:rsidRDefault="005C2AAE" w:rsidP="005C2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изменение до начала закупки срока исполнения контракта, порядка </w:t>
      </w:r>
      <w:r w:rsidRPr="005C2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оплаты и размера аванса;</w:t>
      </w:r>
    </w:p>
    <w:p w14:paraId="0505B78B" w14:textId="77777777" w:rsidR="005C2AAE" w:rsidRPr="005C2AAE" w:rsidRDefault="005C2AAE" w:rsidP="005C2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14:paraId="475F0FEF" w14:textId="1A431DA3" w:rsidR="005C2AAE" w:rsidRPr="005C2AAE" w:rsidRDefault="005C2AAE" w:rsidP="005C2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решения, принятого заказчиком по итогам проведенного в соответствии со ст.</w:t>
      </w:r>
      <w:r w:rsidR="009E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AE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Федерального закона о контрактной системе обязательного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обсуждения закупок.».</w:t>
      </w:r>
    </w:p>
    <w:p w14:paraId="24F325C2" w14:textId="77777777" w:rsidR="00075F07" w:rsidRPr="007F4E6C" w:rsidRDefault="00075F07" w:rsidP="007F4E6C">
      <w:pPr>
        <w:spacing w:after="0" w:line="380" w:lineRule="exact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1EFC4677" w14:textId="77777777" w:rsidR="00E25E06" w:rsidRPr="00E25E06" w:rsidRDefault="00E25E06" w:rsidP="00E25E0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бюллетене «Официальный вестник </w:t>
      </w:r>
      <w:proofErr w:type="spellStart"/>
      <w:r w:rsidRPr="00E25E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E2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E25E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E2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4F28058B" w14:textId="1BD4B289" w:rsidR="00E25E06" w:rsidRDefault="00E25E06" w:rsidP="00E25E0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1EDB6" w14:textId="77777777" w:rsidR="009E2401" w:rsidRPr="00E25E06" w:rsidRDefault="009E2401" w:rsidP="00E25E0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975D2" w14:textId="77777777" w:rsidR="00E25E06" w:rsidRPr="00E25E06" w:rsidRDefault="00E25E06" w:rsidP="00E25E06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5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      Я. Н. Орлова</w:t>
      </w:r>
    </w:p>
    <w:p w14:paraId="61D9C856" w14:textId="77777777" w:rsidR="00E25E06" w:rsidRPr="00E25E06" w:rsidRDefault="00E25E06" w:rsidP="00E2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77D48" w14:textId="77777777" w:rsidR="00E25E06" w:rsidRPr="00E25E06" w:rsidRDefault="00E25E06" w:rsidP="00E2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E1E88" w14:textId="77777777" w:rsidR="00E25E06" w:rsidRPr="00E25E06" w:rsidRDefault="00E25E06" w:rsidP="00E2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60620" w14:textId="77777777" w:rsidR="00E25E06" w:rsidRPr="00E25E06" w:rsidRDefault="00E25E06" w:rsidP="00E25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5AE5F" w14:textId="77777777" w:rsidR="00E25E06" w:rsidRPr="00E25E06" w:rsidRDefault="00E25E06" w:rsidP="00E25E06">
      <w:pPr>
        <w:spacing w:after="0" w:line="28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F6DEC" w14:textId="77777777" w:rsidR="00C13328" w:rsidRDefault="00C13328" w:rsidP="00236EBA">
      <w:pPr>
        <w:tabs>
          <w:tab w:val="left" w:pos="3630"/>
        </w:tabs>
        <w:ind w:firstLine="708"/>
        <w:jc w:val="both"/>
      </w:pPr>
    </w:p>
    <w:p w14:paraId="7968B080" w14:textId="77777777" w:rsidR="00C13328" w:rsidRDefault="00C13328" w:rsidP="00C13328">
      <w:pPr>
        <w:tabs>
          <w:tab w:val="left" w:pos="3630"/>
        </w:tabs>
        <w:ind w:firstLine="708"/>
      </w:pPr>
    </w:p>
    <w:p w14:paraId="4048206D" w14:textId="77777777" w:rsidR="00C13328" w:rsidRPr="00FE4957" w:rsidRDefault="00C13328" w:rsidP="00C13328">
      <w:pPr>
        <w:tabs>
          <w:tab w:val="left" w:pos="3630"/>
        </w:tabs>
        <w:ind w:firstLine="708"/>
      </w:pPr>
    </w:p>
    <w:sectPr w:rsidR="00C13328" w:rsidRPr="00FE4957" w:rsidSect="009E24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A0F65" w14:textId="77777777" w:rsidR="008249BC" w:rsidRDefault="008249BC" w:rsidP="004D5139">
      <w:pPr>
        <w:spacing w:after="0" w:line="240" w:lineRule="auto"/>
      </w:pPr>
      <w:r>
        <w:separator/>
      </w:r>
    </w:p>
  </w:endnote>
  <w:endnote w:type="continuationSeparator" w:id="0">
    <w:p w14:paraId="632ED2F0" w14:textId="77777777" w:rsidR="008249BC" w:rsidRDefault="008249BC" w:rsidP="004D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9E6EC" w14:textId="77777777" w:rsidR="008249BC" w:rsidRDefault="008249BC" w:rsidP="004D5139">
      <w:pPr>
        <w:spacing w:after="0" w:line="240" w:lineRule="auto"/>
      </w:pPr>
      <w:r>
        <w:separator/>
      </w:r>
    </w:p>
  </w:footnote>
  <w:footnote w:type="continuationSeparator" w:id="0">
    <w:p w14:paraId="59ADAB6C" w14:textId="77777777" w:rsidR="008249BC" w:rsidRDefault="008249BC" w:rsidP="004D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39"/>
    <w:rsid w:val="00075F07"/>
    <w:rsid w:val="000A661F"/>
    <w:rsid w:val="00236EBA"/>
    <w:rsid w:val="00476E8F"/>
    <w:rsid w:val="004D5139"/>
    <w:rsid w:val="005C2AAE"/>
    <w:rsid w:val="00604F06"/>
    <w:rsid w:val="0075462D"/>
    <w:rsid w:val="007F4E6C"/>
    <w:rsid w:val="00800EAC"/>
    <w:rsid w:val="008249BC"/>
    <w:rsid w:val="00983E4F"/>
    <w:rsid w:val="009E2141"/>
    <w:rsid w:val="009E2401"/>
    <w:rsid w:val="00A15024"/>
    <w:rsid w:val="00BB31A3"/>
    <w:rsid w:val="00BC6902"/>
    <w:rsid w:val="00C13328"/>
    <w:rsid w:val="00D50987"/>
    <w:rsid w:val="00E25E06"/>
    <w:rsid w:val="00F462C6"/>
    <w:rsid w:val="00F85C35"/>
    <w:rsid w:val="00FC0D79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9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39"/>
  </w:style>
  <w:style w:type="paragraph" w:styleId="a5">
    <w:name w:val="footer"/>
    <w:basedOn w:val="a"/>
    <w:link w:val="a6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39"/>
  </w:style>
  <w:style w:type="paragraph" w:customStyle="1" w:styleId="a7">
    <w:name w:val="Знак"/>
    <w:basedOn w:val="a"/>
    <w:rsid w:val="00FE495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"/>
    <w:basedOn w:val="a"/>
    <w:rsid w:val="005C2A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39"/>
  </w:style>
  <w:style w:type="paragraph" w:styleId="a5">
    <w:name w:val="footer"/>
    <w:basedOn w:val="a"/>
    <w:link w:val="a6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39"/>
  </w:style>
  <w:style w:type="paragraph" w:customStyle="1" w:styleId="a7">
    <w:name w:val="Знак"/>
    <w:basedOn w:val="a"/>
    <w:rsid w:val="00FE495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"/>
    <w:basedOn w:val="a"/>
    <w:rsid w:val="005C2A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2022-07-13T08:48:00Z</cp:lastPrinted>
  <dcterms:created xsi:type="dcterms:W3CDTF">2022-08-05T12:17:00Z</dcterms:created>
  <dcterms:modified xsi:type="dcterms:W3CDTF">2022-08-05T12:17:00Z</dcterms:modified>
</cp:coreProperties>
</file>