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32" w:rsidRDefault="00F84432" w:rsidP="003A70DE">
      <w:pPr>
        <w:jc w:val="right"/>
        <w:rPr>
          <w:rFonts w:ascii="Times New Roman CYR" w:hAnsi="Times New Roman CY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-18pt;width:45pt;height:51.6pt;z-index:251658240;visibility:visible">
            <v:imagedata r:id="rId4" o:title=""/>
          </v:shape>
        </w:pict>
      </w:r>
      <w:r>
        <w:rPr>
          <w:rFonts w:ascii="Times New Roman CYR" w:hAnsi="Times New Roman CYR"/>
        </w:rPr>
        <w:t xml:space="preserve">                                   </w:t>
      </w:r>
    </w:p>
    <w:p w:rsidR="00F84432" w:rsidRDefault="00F84432" w:rsidP="00AD1B2A">
      <w:pPr>
        <w:rPr>
          <w:rFonts w:ascii="Times New Roman CYR" w:hAnsi="Times New Roman CYR"/>
        </w:rPr>
      </w:pPr>
    </w:p>
    <w:p w:rsidR="00F84432" w:rsidRDefault="00F84432" w:rsidP="00AD1B2A">
      <w:pPr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                                                                                                      </w:t>
      </w:r>
    </w:p>
    <w:p w:rsidR="00F84432" w:rsidRDefault="00F84432" w:rsidP="00AD1B2A">
      <w:pPr>
        <w:spacing w:line="240" w:lineRule="exact"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Российская Федерация</w:t>
      </w:r>
    </w:p>
    <w:p w:rsidR="00F84432" w:rsidRDefault="00F84432" w:rsidP="003A70D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Новгородская область</w:t>
      </w:r>
    </w:p>
    <w:p w:rsidR="00F84432" w:rsidRDefault="00F84432" w:rsidP="003A70D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Боровичский район</w:t>
      </w:r>
    </w:p>
    <w:p w:rsidR="00F84432" w:rsidRDefault="00F84432" w:rsidP="003A70DE">
      <w:pPr>
        <w:widowControl w:val="0"/>
        <w:tabs>
          <w:tab w:val="left" w:pos="1755"/>
        </w:tabs>
        <w:suppressAutoHyphens/>
        <w:ind w:firstLine="0"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АДМИНИСТРАЦИЯ ТРАВКОВСКОГО СЕЛЬСКОГО ПОСЕЛЕНИЯ</w:t>
      </w:r>
    </w:p>
    <w:p w:rsidR="00F84432" w:rsidRDefault="00F84432" w:rsidP="003A70D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</w:p>
    <w:p w:rsidR="00F84432" w:rsidRDefault="00F84432" w:rsidP="003A70D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ПОСТАНОВЛЕНИЕ</w:t>
      </w:r>
    </w:p>
    <w:p w:rsidR="00F84432" w:rsidRDefault="00F84432" w:rsidP="003A70D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</w:p>
    <w:p w:rsidR="00F84432" w:rsidRDefault="00F84432" w:rsidP="003A70DE">
      <w:pPr>
        <w:widowControl w:val="0"/>
        <w:tabs>
          <w:tab w:val="left" w:pos="1755"/>
        </w:tabs>
        <w:suppressAutoHyphens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от 15.05.2020   № 19</w:t>
      </w:r>
    </w:p>
    <w:p w:rsidR="00F84432" w:rsidRPr="00C26975" w:rsidRDefault="00F84432" w:rsidP="003A70DE">
      <w:pPr>
        <w:jc w:val="center"/>
        <w:rPr>
          <w:szCs w:val="28"/>
          <w:lang w:eastAsia="en-US"/>
        </w:rPr>
      </w:pPr>
      <w:r w:rsidRPr="00C26975">
        <w:rPr>
          <w:kern w:val="2"/>
          <w:szCs w:val="28"/>
          <w:lang w:eastAsia="ar-SA"/>
        </w:rPr>
        <w:t>п. Травково</w:t>
      </w:r>
    </w:p>
    <w:p w:rsidR="00F84432" w:rsidRDefault="00F84432" w:rsidP="003A70DE">
      <w:pPr>
        <w:ind w:firstLine="0"/>
        <w:jc w:val="center"/>
        <w:rPr>
          <w:szCs w:val="28"/>
        </w:rPr>
      </w:pPr>
    </w:p>
    <w:p w:rsidR="00F84432" w:rsidRDefault="00F84432" w:rsidP="003A70DE">
      <w:pPr>
        <w:jc w:val="center"/>
        <w:rPr>
          <w:b/>
          <w:szCs w:val="28"/>
        </w:rPr>
      </w:pPr>
      <w:r>
        <w:rPr>
          <w:b/>
          <w:szCs w:val="28"/>
        </w:rPr>
        <w:t>О внесение изменений в  Порядок составления и ведения сводной бюджетной росписи бюджета Травковского сельского поселения и бюджетных росписей главных распорядителей средств бюджета сельского поселения (главных администраторов  источников финансирования дефицита бюджета сельского поселения</w:t>
      </w:r>
    </w:p>
    <w:p w:rsidR="00F84432" w:rsidRDefault="00F84432" w:rsidP="00AD1B2A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</w:p>
    <w:p w:rsidR="00F84432" w:rsidRDefault="00F84432" w:rsidP="00AD1B2A">
      <w:pPr>
        <w:ind w:firstLine="0"/>
        <w:rPr>
          <w:szCs w:val="28"/>
        </w:rPr>
      </w:pPr>
    </w:p>
    <w:p w:rsidR="00F84432" w:rsidRDefault="00F84432" w:rsidP="00AD1B2A">
      <w:pPr>
        <w:rPr>
          <w:szCs w:val="28"/>
        </w:rPr>
      </w:pPr>
      <w:r>
        <w:rPr>
          <w:szCs w:val="28"/>
        </w:rPr>
        <w:t xml:space="preserve">В соответствии со ст. 217, ст. 219.1 Бюджетного кодекса Российской Федерации и Положением о бюджетном процессе в Травковском сельском поселении, </w:t>
      </w:r>
    </w:p>
    <w:p w:rsidR="00F84432" w:rsidRDefault="00F84432" w:rsidP="00AD1B2A">
      <w:pPr>
        <w:rPr>
          <w:b/>
          <w:szCs w:val="28"/>
        </w:rPr>
      </w:pPr>
      <w:r w:rsidRPr="00C26975">
        <w:rPr>
          <w:b/>
          <w:szCs w:val="28"/>
        </w:rPr>
        <w:t xml:space="preserve">ПОСТАНОВЛЯЕТ: </w:t>
      </w:r>
      <w:bookmarkStart w:id="0" w:name="_GoBack"/>
      <w:bookmarkEnd w:id="0"/>
    </w:p>
    <w:p w:rsidR="00F84432" w:rsidRPr="00C26975" w:rsidRDefault="00F84432" w:rsidP="00CC4845">
      <w:pPr>
        <w:rPr>
          <w:b/>
          <w:szCs w:val="28"/>
        </w:rPr>
      </w:pPr>
      <w:r w:rsidRPr="00C26975">
        <w:rPr>
          <w:szCs w:val="28"/>
        </w:rPr>
        <w:t xml:space="preserve">1.  </w:t>
      </w:r>
      <w:r w:rsidRPr="00CC4845">
        <w:rPr>
          <w:szCs w:val="28"/>
        </w:rPr>
        <w:t xml:space="preserve">Внести в постановление Администрации Травковсокго сельского поселения от 17.11.2017г.   № 65 «Об утверждении Порядка составления и ведения сводной бюджетной росписи бюджета Травковского сельского поселения и бюджетных росписей главных распорядителей средств бюджета сельского поселения (главных администраторов  источников финансирования дефицита бюджета сельского поселения» изменения, изложив подпункт 2 пункта </w:t>
      </w:r>
      <w:r>
        <w:rPr>
          <w:szCs w:val="28"/>
        </w:rPr>
        <w:t>8 раздела</w:t>
      </w:r>
      <w:r w:rsidRPr="00CC4845">
        <w:rPr>
          <w:szCs w:val="28"/>
        </w:rPr>
        <w:t xml:space="preserve"> ΙV  в новой редакции:</w:t>
      </w:r>
    </w:p>
    <w:p w:rsidR="00F84432" w:rsidRDefault="00F84432" w:rsidP="00AD1B2A">
      <w:pPr>
        <w:rPr>
          <w:szCs w:val="28"/>
        </w:rPr>
      </w:pPr>
      <w:r>
        <w:rPr>
          <w:szCs w:val="28"/>
        </w:rPr>
        <w:t>«2) без внесения изменений в Решение о бюджете в соответствии с решением Главы Администрации сельского поселения в случаях, установленных Бюджетным кодексом Российской Федерации, и с учётом особенностей исполнения бюджета сельского поселения, установленных Решением о бюджете, а также в случае изменения лимитов бюджетных обязательств, не приводящих к изменению показателей сводной росписи:</w:t>
      </w:r>
    </w:p>
    <w:p w:rsidR="00F84432" w:rsidRDefault="00F84432" w:rsidP="00AD1B2A">
      <w:pPr>
        <w:rPr>
          <w:szCs w:val="28"/>
        </w:rPr>
      </w:pPr>
      <w:r>
        <w:rPr>
          <w:szCs w:val="28"/>
        </w:rPr>
        <w:t xml:space="preserve">- </w:t>
      </w:r>
      <w:r>
        <w:rPr>
          <w:rStyle w:val="blk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</w:t>
      </w:r>
      <w:hyperlink r:id="rId5" w:anchor="dst103631" w:history="1">
        <w:r w:rsidRPr="00C744A9">
          <w:rPr>
            <w:rStyle w:val="Hyperlink"/>
            <w:color w:val="auto"/>
            <w:u w:val="none"/>
          </w:rPr>
          <w:t>пунктом 5 статьи 154</w:t>
        </w:r>
      </w:hyperlink>
      <w:r w:rsidRPr="00C744A9">
        <w:rPr>
          <w:rStyle w:val="blk"/>
        </w:rPr>
        <w:t xml:space="preserve"> </w:t>
      </w:r>
      <w:r>
        <w:rPr>
          <w:rStyle w:val="blk"/>
        </w:rPr>
        <w:t>Бюджетного Кодекса;</w:t>
      </w:r>
    </w:p>
    <w:p w:rsidR="00F84432" w:rsidRDefault="00F84432" w:rsidP="00AD1B2A">
      <w:pPr>
        <w:rPr>
          <w:rStyle w:val="blk"/>
        </w:rPr>
      </w:pPr>
      <w:r>
        <w:rPr>
          <w:szCs w:val="28"/>
        </w:rPr>
        <w:t xml:space="preserve">- </w:t>
      </w:r>
      <w:r>
        <w:rPr>
          <w:rStyle w:val="blk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F84432" w:rsidRDefault="00F84432" w:rsidP="00AD1B2A">
      <w:pPr>
        <w:rPr>
          <w:rStyle w:val="blk"/>
        </w:rPr>
      </w:pPr>
      <w:r>
        <w:rPr>
          <w:rStyle w:val="blk"/>
        </w:rPr>
        <w:t>- 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предприятий.»</w:t>
      </w:r>
    </w:p>
    <w:p w:rsidR="00F84432" w:rsidRDefault="00F84432" w:rsidP="00C26975">
      <w:pPr>
        <w:autoSpaceDE w:val="0"/>
        <w:autoSpaceDN w:val="0"/>
        <w:adjustRightInd w:val="0"/>
        <w:spacing w:line="360" w:lineRule="exact"/>
        <w:rPr>
          <w:szCs w:val="28"/>
        </w:rPr>
      </w:pPr>
      <w:r>
        <w:rPr>
          <w:szCs w:val="28"/>
        </w:rPr>
        <w:t>2.  Контроль за выполнением настоящего постановления оставляю за собой.</w:t>
      </w:r>
    </w:p>
    <w:p w:rsidR="00F84432" w:rsidRPr="00890F7A" w:rsidRDefault="00F84432" w:rsidP="00C26975">
      <w:pPr>
        <w:autoSpaceDE w:val="0"/>
        <w:autoSpaceDN w:val="0"/>
        <w:adjustRightInd w:val="0"/>
        <w:spacing w:line="360" w:lineRule="exact"/>
        <w:rPr>
          <w:szCs w:val="28"/>
        </w:rPr>
      </w:pPr>
      <w:r>
        <w:rPr>
          <w:szCs w:val="28"/>
        </w:rPr>
        <w:t>3.</w:t>
      </w:r>
      <w:r>
        <w:t xml:space="preserve"> </w:t>
      </w:r>
      <w:r>
        <w:rPr>
          <w:szCs w:val="28"/>
        </w:rPr>
        <w:t>Опубликовать постановление в бюллетене «Официальный вестник Травковского сельского поселения», разместить на официальном сайте Администрации Травковского сельского поселения.</w:t>
      </w:r>
    </w:p>
    <w:p w:rsidR="00F84432" w:rsidRDefault="00F84432" w:rsidP="00AD1B2A">
      <w:pPr>
        <w:rPr>
          <w:szCs w:val="28"/>
        </w:rPr>
      </w:pPr>
    </w:p>
    <w:p w:rsidR="00F84432" w:rsidRDefault="00F84432"/>
    <w:p w:rsidR="00F84432" w:rsidRPr="00C26975" w:rsidRDefault="00F84432" w:rsidP="00C26975">
      <w:pPr>
        <w:ind w:firstLine="0"/>
        <w:rPr>
          <w:b/>
        </w:rPr>
      </w:pPr>
      <w:r w:rsidRPr="00C26975">
        <w:rPr>
          <w:b/>
        </w:rPr>
        <w:t xml:space="preserve">Глава сельского поселения                      </w:t>
      </w:r>
      <w:r>
        <w:rPr>
          <w:b/>
        </w:rPr>
        <w:t xml:space="preserve">                </w:t>
      </w:r>
      <w:r w:rsidRPr="00C26975">
        <w:rPr>
          <w:b/>
        </w:rPr>
        <w:t xml:space="preserve">                    Я. Н. Орлова</w:t>
      </w:r>
    </w:p>
    <w:sectPr w:rsidR="00F84432" w:rsidRPr="00C26975" w:rsidSect="003A70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2A"/>
    <w:rsid w:val="00032FA8"/>
    <w:rsid w:val="003A70DE"/>
    <w:rsid w:val="004171C5"/>
    <w:rsid w:val="00602703"/>
    <w:rsid w:val="006159DA"/>
    <w:rsid w:val="00630DA8"/>
    <w:rsid w:val="00715747"/>
    <w:rsid w:val="00775388"/>
    <w:rsid w:val="00837F69"/>
    <w:rsid w:val="00890F7A"/>
    <w:rsid w:val="00960C2A"/>
    <w:rsid w:val="00AD1B2A"/>
    <w:rsid w:val="00B06478"/>
    <w:rsid w:val="00C26975"/>
    <w:rsid w:val="00C744A9"/>
    <w:rsid w:val="00CC4845"/>
    <w:rsid w:val="00D731E4"/>
    <w:rsid w:val="00D87428"/>
    <w:rsid w:val="00F84432"/>
    <w:rsid w:val="00F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2A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D1B2A"/>
    <w:pPr>
      <w:ind w:firstLine="709"/>
    </w:pPr>
    <w:rPr>
      <w:rFonts w:eastAsia="Calibri"/>
      <w:sz w:val="24"/>
      <w:szCs w:val="24"/>
      <w:lang w:eastAsia="en-US"/>
    </w:rPr>
  </w:style>
  <w:style w:type="character" w:customStyle="1" w:styleId="blk">
    <w:name w:val="blk"/>
    <w:basedOn w:val="DefaultParagraphFont"/>
    <w:uiPriority w:val="99"/>
    <w:rsid w:val="00C744A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744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7958/dcc2076a0d3a77c78ca86b0a9fdb00203d0debb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468</Words>
  <Characters>2670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проект</dc:title>
  <dc:subject/>
  <dc:creator>Травково</dc:creator>
  <cp:keywords/>
  <dc:description/>
  <cp:lastModifiedBy>user</cp:lastModifiedBy>
  <cp:revision>3</cp:revision>
  <cp:lastPrinted>2020-05-15T07:21:00Z</cp:lastPrinted>
  <dcterms:created xsi:type="dcterms:W3CDTF">2020-05-15T06:59:00Z</dcterms:created>
  <dcterms:modified xsi:type="dcterms:W3CDTF">2020-05-15T07:21:00Z</dcterms:modified>
</cp:coreProperties>
</file>